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E99BC" w14:textId="3E3E5180" w:rsidR="007B39CD" w:rsidRPr="006E1CA8" w:rsidRDefault="00954A0E" w:rsidP="007B39CD">
      <w:pPr>
        <w:spacing w:after="0" w:line="240" w:lineRule="auto"/>
        <w:rPr>
          <w:rFonts w:ascii="Helvetica Neue" w:hAnsi="Helvetica Neue" w:cstheme="minorHAnsi"/>
          <w:b/>
          <w:bCs/>
          <w:sz w:val="28"/>
          <w:szCs w:val="28"/>
        </w:rPr>
      </w:pPr>
      <w:r w:rsidRPr="006E1CA8">
        <w:rPr>
          <w:rFonts w:ascii="Helvetica Neue" w:hAnsi="Helvetica Neue" w:cstheme="minorHAnsi"/>
          <w:b/>
          <w:bCs/>
          <w:sz w:val="28"/>
          <w:szCs w:val="28"/>
        </w:rPr>
        <w:br/>
      </w:r>
      <w:r w:rsidR="007B39CD" w:rsidRPr="006E1CA8">
        <w:rPr>
          <w:rFonts w:ascii="Helvetica Neue" w:hAnsi="Helvetica Neue" w:cstheme="minorHAnsi"/>
          <w:b/>
          <w:bCs/>
          <w:sz w:val="28"/>
          <w:szCs w:val="28"/>
        </w:rPr>
        <w:t>MINOT AREA COUNCIL OF THE ARTS (MACA)</w:t>
      </w:r>
    </w:p>
    <w:p w14:paraId="432C9F68" w14:textId="77777777" w:rsidR="007B39CD" w:rsidRPr="006E1CA8" w:rsidRDefault="007B39CD" w:rsidP="007B39CD">
      <w:pPr>
        <w:spacing w:after="0" w:line="240" w:lineRule="auto"/>
        <w:rPr>
          <w:rFonts w:ascii="Helvetica Neue" w:hAnsi="Helvetica Neue" w:cstheme="minorHAnsi"/>
          <w:b/>
          <w:bCs/>
          <w:sz w:val="28"/>
          <w:szCs w:val="28"/>
        </w:rPr>
      </w:pPr>
      <w:r w:rsidRPr="006E1CA8">
        <w:rPr>
          <w:rFonts w:ascii="Helvetica Neue" w:hAnsi="Helvetica Neue" w:cstheme="minorHAnsi"/>
          <w:b/>
          <w:bCs/>
          <w:sz w:val="28"/>
          <w:szCs w:val="28"/>
        </w:rPr>
        <w:t>EXECUTIVE DIRECTOR SEARCH: JOB DESCRIPTION</w:t>
      </w:r>
    </w:p>
    <w:p w14:paraId="791BC932" w14:textId="77777777" w:rsidR="009A1748" w:rsidRPr="006E1CA8" w:rsidRDefault="009A1748" w:rsidP="00B40C58">
      <w:pPr>
        <w:spacing w:after="0" w:line="240" w:lineRule="auto"/>
        <w:rPr>
          <w:rFonts w:ascii="Helvetica Neue" w:hAnsi="Helvetica Neue" w:cstheme="minorHAnsi"/>
          <w:sz w:val="20"/>
          <w:szCs w:val="20"/>
        </w:rPr>
      </w:pPr>
    </w:p>
    <w:p w14:paraId="178FC4F5" w14:textId="1E3BD9B5" w:rsidR="00B40C58" w:rsidRPr="006E1CA8" w:rsidRDefault="00B40C58" w:rsidP="00B40C58">
      <w:pPr>
        <w:spacing w:after="0" w:line="240" w:lineRule="auto"/>
        <w:rPr>
          <w:rFonts w:ascii="Helvetica Neue" w:hAnsi="Helvetica Neue" w:cstheme="minorHAnsi"/>
          <w:i/>
          <w:iCs/>
          <w:sz w:val="20"/>
          <w:szCs w:val="20"/>
        </w:rPr>
      </w:pPr>
      <w:r w:rsidRPr="006E1CA8">
        <w:rPr>
          <w:rFonts w:ascii="Helvetica Neue" w:hAnsi="Helvetica Neue"/>
          <w:sz w:val="20"/>
          <w:szCs w:val="20"/>
        </w:rPr>
        <w:t xml:space="preserve">MACA is seeking a full-time Executive Director to communicate the vision and mission of the Minot Area Council of the Arts; direct, coordinate and monitor MACA activities and fundraising and meet annual goals for growth and community engagement. </w:t>
      </w:r>
      <w:r w:rsidR="007B39CD" w:rsidRPr="006E1CA8">
        <w:rPr>
          <w:rFonts w:ascii="Helvetica Neue" w:hAnsi="Helvetica Neue" w:cstheme="minorHAnsi"/>
          <w:sz w:val="20"/>
          <w:szCs w:val="20"/>
        </w:rPr>
        <w:t xml:space="preserve">Now, more than ever, with the right person at the helm, </w:t>
      </w:r>
      <w:r w:rsidRPr="006E1CA8">
        <w:rPr>
          <w:rFonts w:ascii="Helvetica Neue" w:hAnsi="Helvetica Neue" w:cstheme="minorHAnsi"/>
          <w:sz w:val="20"/>
          <w:szCs w:val="20"/>
        </w:rPr>
        <w:t>MACA</w:t>
      </w:r>
      <w:r w:rsidR="007B39CD" w:rsidRPr="006E1CA8">
        <w:rPr>
          <w:rFonts w:ascii="Helvetica Neue" w:hAnsi="Helvetica Neue" w:cstheme="minorHAnsi"/>
          <w:sz w:val="20"/>
          <w:szCs w:val="20"/>
        </w:rPr>
        <w:t xml:space="preserve"> is ready</w:t>
      </w:r>
      <w:r w:rsidRPr="006E1CA8">
        <w:rPr>
          <w:rFonts w:ascii="Helvetica Neue" w:hAnsi="Helvetica Neue" w:cstheme="minorHAnsi"/>
          <w:sz w:val="20"/>
          <w:szCs w:val="20"/>
        </w:rPr>
        <w:t xml:space="preserve"> </w:t>
      </w:r>
      <w:r w:rsidR="007B39CD" w:rsidRPr="006E1CA8">
        <w:rPr>
          <w:rFonts w:ascii="Helvetica Neue" w:hAnsi="Helvetica Neue" w:cstheme="minorHAnsi"/>
          <w:sz w:val="20"/>
          <w:szCs w:val="20"/>
        </w:rPr>
        <w:t>and able to grow its mission</w:t>
      </w:r>
      <w:r w:rsidRPr="006E1CA8">
        <w:rPr>
          <w:rFonts w:ascii="Helvetica Neue" w:hAnsi="Helvetica Neue" w:cstheme="minorHAnsi"/>
          <w:sz w:val="20"/>
          <w:szCs w:val="20"/>
        </w:rPr>
        <w:t xml:space="preserve">: </w:t>
      </w:r>
      <w:r w:rsidRPr="006E1CA8">
        <w:rPr>
          <w:rFonts w:ascii="Helvetica Neue" w:hAnsi="Helvetica Neue" w:cstheme="minorHAnsi"/>
          <w:i/>
          <w:iCs/>
          <w:sz w:val="20"/>
          <w:szCs w:val="20"/>
        </w:rPr>
        <w:t>Connecting Artists. Building Community. Fostering Possibilities.</w:t>
      </w:r>
    </w:p>
    <w:p w14:paraId="2D984443" w14:textId="77777777" w:rsidR="005425FC" w:rsidRPr="006E1CA8" w:rsidRDefault="005425FC" w:rsidP="007B39CD">
      <w:pPr>
        <w:spacing w:after="0" w:line="240" w:lineRule="auto"/>
        <w:rPr>
          <w:rFonts w:ascii="Helvetica Neue" w:hAnsi="Helvetica Neue" w:cstheme="minorHAnsi"/>
          <w:sz w:val="20"/>
          <w:szCs w:val="20"/>
        </w:rPr>
      </w:pPr>
    </w:p>
    <w:p w14:paraId="0717A64C" w14:textId="211F79B1" w:rsidR="007B39CD" w:rsidRPr="006E1CA8" w:rsidRDefault="007B39CD" w:rsidP="007B39CD">
      <w:pPr>
        <w:spacing w:after="0" w:line="240" w:lineRule="auto"/>
        <w:rPr>
          <w:rFonts w:ascii="Helvetica Neue" w:hAnsi="Helvetica Neue" w:cstheme="minorHAnsi"/>
          <w:sz w:val="20"/>
          <w:szCs w:val="20"/>
        </w:rPr>
      </w:pPr>
      <w:r w:rsidRPr="006E1CA8">
        <w:rPr>
          <w:rFonts w:ascii="Helvetica Neue" w:hAnsi="Helvetica Neue" w:cstheme="minorHAnsi"/>
          <w:sz w:val="20"/>
          <w:szCs w:val="20"/>
        </w:rPr>
        <w:t>It is imperative</w:t>
      </w:r>
      <w:r w:rsidR="005425FC" w:rsidRPr="006E1CA8">
        <w:rPr>
          <w:rFonts w:ascii="Helvetica Neue" w:hAnsi="Helvetica Neue" w:cstheme="minorHAnsi"/>
          <w:sz w:val="20"/>
          <w:szCs w:val="20"/>
        </w:rPr>
        <w:t xml:space="preserve"> </w:t>
      </w:r>
      <w:r w:rsidRPr="006E1CA8">
        <w:rPr>
          <w:rFonts w:ascii="Helvetica Neue" w:hAnsi="Helvetica Neue" w:cstheme="minorHAnsi"/>
          <w:sz w:val="20"/>
          <w:szCs w:val="20"/>
        </w:rPr>
        <w:t xml:space="preserve">that the successful Executive Director have a demonstrated love of the arts, and an understanding of the role of </w:t>
      </w:r>
      <w:r w:rsidR="00954A0E" w:rsidRPr="006E1CA8">
        <w:rPr>
          <w:rFonts w:ascii="Helvetica Neue" w:hAnsi="Helvetica Neue" w:cstheme="minorHAnsi"/>
          <w:sz w:val="20"/>
          <w:szCs w:val="20"/>
        </w:rPr>
        <w:t xml:space="preserve">community and </w:t>
      </w:r>
      <w:r w:rsidRPr="006E1CA8">
        <w:rPr>
          <w:rFonts w:ascii="Helvetica Neue" w:hAnsi="Helvetica Neue" w:cstheme="minorHAnsi"/>
          <w:sz w:val="20"/>
          <w:szCs w:val="20"/>
        </w:rPr>
        <w:t xml:space="preserve">creative thinking in pursuing </w:t>
      </w:r>
      <w:r w:rsidR="005425FC" w:rsidRPr="006E1CA8">
        <w:rPr>
          <w:rFonts w:ascii="Helvetica Neue" w:hAnsi="Helvetica Neue" w:cstheme="minorHAnsi"/>
          <w:sz w:val="20"/>
          <w:szCs w:val="20"/>
        </w:rPr>
        <w:t xml:space="preserve">MACA’s </w:t>
      </w:r>
      <w:r w:rsidRPr="006E1CA8">
        <w:rPr>
          <w:rFonts w:ascii="Helvetica Neue" w:hAnsi="Helvetica Neue" w:cstheme="minorHAnsi"/>
          <w:sz w:val="20"/>
          <w:szCs w:val="20"/>
        </w:rPr>
        <w:t>mission and opportunities.</w:t>
      </w:r>
    </w:p>
    <w:p w14:paraId="611BB3A4" w14:textId="77777777" w:rsidR="007B39CD" w:rsidRPr="006E1CA8" w:rsidRDefault="007B39CD" w:rsidP="007B39CD">
      <w:pPr>
        <w:spacing w:after="0" w:line="240" w:lineRule="auto"/>
        <w:rPr>
          <w:rFonts w:ascii="Helvetica Neue" w:hAnsi="Helvetica Neue" w:cstheme="minorHAnsi"/>
          <w:sz w:val="20"/>
          <w:szCs w:val="20"/>
        </w:rPr>
      </w:pPr>
    </w:p>
    <w:p w14:paraId="2D037A28" w14:textId="6618194C" w:rsidR="007B39CD" w:rsidRPr="006E1CA8" w:rsidRDefault="007B39CD" w:rsidP="007B39CD">
      <w:pPr>
        <w:spacing w:after="0" w:line="240" w:lineRule="auto"/>
        <w:rPr>
          <w:rFonts w:ascii="Helvetica Neue" w:hAnsi="Helvetica Neue" w:cstheme="minorHAnsi"/>
          <w:b/>
          <w:bCs/>
          <w:sz w:val="20"/>
          <w:szCs w:val="20"/>
        </w:rPr>
      </w:pPr>
      <w:r w:rsidRPr="006E1CA8">
        <w:rPr>
          <w:rFonts w:ascii="Helvetica Neue" w:hAnsi="Helvetica Neue" w:cstheme="minorHAnsi"/>
          <w:b/>
          <w:bCs/>
          <w:sz w:val="20"/>
          <w:szCs w:val="20"/>
        </w:rPr>
        <w:t>PRIMARY RESPONSIBILITIES</w:t>
      </w:r>
    </w:p>
    <w:p w14:paraId="78FA1787" w14:textId="6BDB8984" w:rsidR="007B6380" w:rsidRPr="006E1CA8" w:rsidRDefault="007B39CD" w:rsidP="007B39CD">
      <w:pPr>
        <w:spacing w:after="0" w:line="240" w:lineRule="auto"/>
        <w:rPr>
          <w:rFonts w:ascii="Helvetica Neue" w:hAnsi="Helvetica Neue" w:cstheme="minorHAnsi"/>
          <w:sz w:val="20"/>
          <w:szCs w:val="20"/>
        </w:rPr>
      </w:pPr>
      <w:r w:rsidRPr="006E1CA8">
        <w:rPr>
          <w:rFonts w:ascii="Helvetica Neue" w:hAnsi="Helvetica Neue" w:cstheme="minorHAnsi"/>
          <w:sz w:val="20"/>
          <w:szCs w:val="20"/>
        </w:rPr>
        <w:t>The primary duties and responsibilities of the Executive Director fall into the following categories:</w:t>
      </w:r>
    </w:p>
    <w:p w14:paraId="2C3F0C46" w14:textId="77777777" w:rsidR="007B6380" w:rsidRPr="006E1CA8" w:rsidRDefault="007B6380" w:rsidP="007B39CD">
      <w:pPr>
        <w:spacing w:after="0" w:line="240" w:lineRule="auto"/>
        <w:rPr>
          <w:rFonts w:ascii="Helvetica Neue" w:hAnsi="Helvetica Neue" w:cstheme="minorHAnsi"/>
          <w:sz w:val="20"/>
          <w:szCs w:val="20"/>
        </w:rPr>
      </w:pPr>
    </w:p>
    <w:p w14:paraId="29692BDC" w14:textId="4A24B32A" w:rsidR="007B39CD" w:rsidRPr="006E1CA8" w:rsidRDefault="007B39CD" w:rsidP="007B39CD">
      <w:pPr>
        <w:spacing w:after="0" w:line="240" w:lineRule="auto"/>
        <w:rPr>
          <w:rFonts w:ascii="Helvetica Neue" w:hAnsi="Helvetica Neue" w:cstheme="minorHAnsi"/>
          <w:b/>
          <w:bCs/>
          <w:sz w:val="20"/>
          <w:szCs w:val="20"/>
        </w:rPr>
      </w:pPr>
      <w:r w:rsidRPr="006E1CA8">
        <w:rPr>
          <w:rFonts w:ascii="Helvetica Neue" w:hAnsi="Helvetica Neue" w:cstheme="minorHAnsi"/>
          <w:b/>
          <w:bCs/>
          <w:sz w:val="20"/>
          <w:szCs w:val="20"/>
        </w:rPr>
        <w:t>LEADERSHIP</w:t>
      </w:r>
    </w:p>
    <w:p w14:paraId="41DF6852" w14:textId="083AB06D" w:rsidR="00B40C58" w:rsidRPr="00F15E86" w:rsidRDefault="007B39CD" w:rsidP="00C109A1">
      <w:pPr>
        <w:pStyle w:val="ListParagraph"/>
        <w:numPr>
          <w:ilvl w:val="0"/>
          <w:numId w:val="3"/>
        </w:numPr>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 xml:space="preserve">Participate with the Board </w:t>
      </w:r>
      <w:r w:rsidR="00C109A1" w:rsidRPr="00F15E86">
        <w:rPr>
          <w:rFonts w:ascii="Helvetica Neue" w:hAnsi="Helvetica Neue" w:cstheme="minorHAnsi"/>
          <w:color w:val="000000" w:themeColor="text1"/>
          <w:sz w:val="20"/>
          <w:szCs w:val="20"/>
        </w:rPr>
        <w:t>and facilitate monthly board meetings to</w:t>
      </w:r>
      <w:r w:rsidRPr="00F15E86">
        <w:rPr>
          <w:rFonts w:ascii="Helvetica Neue" w:hAnsi="Helvetica Neue" w:cstheme="minorHAnsi"/>
          <w:color w:val="000000" w:themeColor="text1"/>
          <w:sz w:val="20"/>
          <w:szCs w:val="20"/>
        </w:rPr>
        <w:t xml:space="preserve"> further </w:t>
      </w:r>
      <w:r w:rsidR="00C109A1" w:rsidRPr="00F15E86">
        <w:rPr>
          <w:rFonts w:ascii="Helvetica Neue" w:hAnsi="Helvetica Neue" w:cstheme="minorHAnsi"/>
          <w:color w:val="000000" w:themeColor="text1"/>
          <w:sz w:val="20"/>
          <w:szCs w:val="20"/>
        </w:rPr>
        <w:t>develop</w:t>
      </w:r>
      <w:r w:rsidRPr="00F15E86">
        <w:rPr>
          <w:rFonts w:ascii="Helvetica Neue" w:hAnsi="Helvetica Neue" w:cstheme="minorHAnsi"/>
          <w:color w:val="000000" w:themeColor="text1"/>
          <w:sz w:val="20"/>
          <w:szCs w:val="20"/>
        </w:rPr>
        <w:t xml:space="preserve"> and </w:t>
      </w:r>
      <w:r w:rsidR="00C109A1" w:rsidRPr="00F15E86">
        <w:rPr>
          <w:rFonts w:ascii="Helvetica Neue" w:hAnsi="Helvetica Neue" w:cstheme="minorHAnsi"/>
          <w:color w:val="000000" w:themeColor="text1"/>
          <w:sz w:val="20"/>
          <w:szCs w:val="20"/>
        </w:rPr>
        <w:t>continue</w:t>
      </w:r>
      <w:r w:rsidRPr="00F15E86">
        <w:rPr>
          <w:rFonts w:ascii="Helvetica Neue" w:hAnsi="Helvetica Neue" w:cstheme="minorHAnsi"/>
          <w:color w:val="000000" w:themeColor="text1"/>
          <w:sz w:val="20"/>
          <w:szCs w:val="20"/>
        </w:rPr>
        <w:t xml:space="preserve"> to implement the vision and strategic plan </w:t>
      </w:r>
      <w:r w:rsidR="00C109A1" w:rsidRPr="00F15E86">
        <w:rPr>
          <w:rFonts w:ascii="Helvetica Neue" w:hAnsi="Helvetica Neue" w:cstheme="minorHAnsi"/>
          <w:color w:val="000000" w:themeColor="text1"/>
          <w:sz w:val="20"/>
          <w:szCs w:val="20"/>
        </w:rPr>
        <w:t>of MACA.</w:t>
      </w:r>
    </w:p>
    <w:p w14:paraId="6B92D4B9" w14:textId="7760B5C9" w:rsidR="00B40C58" w:rsidRPr="00F15E86" w:rsidRDefault="007B39CD" w:rsidP="00253854">
      <w:pPr>
        <w:pStyle w:val="ListParagraph"/>
        <w:numPr>
          <w:ilvl w:val="0"/>
          <w:numId w:val="3"/>
        </w:numPr>
        <w:spacing w:after="0" w:line="240" w:lineRule="auto"/>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 xml:space="preserve">Foster and expand effective, collaborative relationships among Board members, staff, </w:t>
      </w:r>
      <w:r w:rsidR="00954A0E" w:rsidRPr="00F15E86">
        <w:rPr>
          <w:rFonts w:ascii="Helvetica Neue" w:hAnsi="Helvetica Neue" w:cstheme="minorHAnsi"/>
          <w:color w:val="000000" w:themeColor="text1"/>
          <w:sz w:val="20"/>
          <w:szCs w:val="20"/>
        </w:rPr>
        <w:t>MACA</w:t>
      </w:r>
      <w:r w:rsidRPr="00F15E86">
        <w:rPr>
          <w:rFonts w:ascii="Helvetica Neue" w:hAnsi="Helvetica Neue" w:cstheme="minorHAnsi"/>
          <w:color w:val="000000" w:themeColor="text1"/>
          <w:sz w:val="20"/>
          <w:szCs w:val="20"/>
        </w:rPr>
        <w:t xml:space="preserve"> members, donors, </w:t>
      </w:r>
      <w:r w:rsidR="006E1CA8" w:rsidRPr="00F15E86">
        <w:rPr>
          <w:rFonts w:ascii="Helvetica Neue" w:hAnsi="Helvetica Neue" w:cstheme="minorHAnsi"/>
          <w:color w:val="000000" w:themeColor="text1"/>
          <w:sz w:val="20"/>
          <w:szCs w:val="20"/>
        </w:rPr>
        <w:t>sponsors,</w:t>
      </w:r>
      <w:r w:rsidRPr="00F15E86">
        <w:rPr>
          <w:rFonts w:ascii="Helvetica Neue" w:hAnsi="Helvetica Neue" w:cstheme="minorHAnsi"/>
          <w:color w:val="000000" w:themeColor="text1"/>
          <w:sz w:val="20"/>
          <w:szCs w:val="20"/>
        </w:rPr>
        <w:t xml:space="preserve"> and the community at-large.</w:t>
      </w:r>
    </w:p>
    <w:p w14:paraId="4FFF9197" w14:textId="17705064" w:rsidR="006E1CA8" w:rsidRPr="00F15E86" w:rsidRDefault="006E1CA8" w:rsidP="00253854">
      <w:pPr>
        <w:pStyle w:val="ListParagraph"/>
        <w:numPr>
          <w:ilvl w:val="0"/>
          <w:numId w:val="3"/>
        </w:numPr>
        <w:spacing w:after="0" w:line="240" w:lineRule="auto"/>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Work to support member artists, institutions, and the arts community while growing the capacity of that community in Minot and the surrounding region.</w:t>
      </w:r>
    </w:p>
    <w:p w14:paraId="2A3C38A2" w14:textId="77777777" w:rsidR="007B39CD" w:rsidRPr="00F15E86" w:rsidRDefault="007B39CD" w:rsidP="007B6380">
      <w:pPr>
        <w:pStyle w:val="ListParagraph"/>
        <w:spacing w:after="0" w:line="240" w:lineRule="auto"/>
        <w:rPr>
          <w:rFonts w:ascii="Helvetica Neue" w:hAnsi="Helvetica Neue" w:cstheme="minorHAnsi"/>
          <w:color w:val="000000" w:themeColor="text1"/>
          <w:sz w:val="20"/>
          <w:szCs w:val="20"/>
        </w:rPr>
      </w:pPr>
    </w:p>
    <w:p w14:paraId="37B455A8" w14:textId="77AC4A23" w:rsidR="00B40C58" w:rsidRPr="00F15E86" w:rsidRDefault="007B39CD" w:rsidP="007B39CD">
      <w:pPr>
        <w:spacing w:after="0" w:line="240" w:lineRule="auto"/>
        <w:rPr>
          <w:rFonts w:ascii="Helvetica Neue" w:hAnsi="Helvetica Neue" w:cstheme="minorHAnsi"/>
          <w:b/>
          <w:bCs/>
          <w:color w:val="000000" w:themeColor="text1"/>
          <w:sz w:val="20"/>
          <w:szCs w:val="20"/>
        </w:rPr>
      </w:pPr>
      <w:r w:rsidRPr="00F15E86">
        <w:rPr>
          <w:rFonts w:ascii="Helvetica Neue" w:hAnsi="Helvetica Neue" w:cstheme="minorHAnsi"/>
          <w:b/>
          <w:bCs/>
          <w:color w:val="000000" w:themeColor="text1"/>
          <w:sz w:val="20"/>
          <w:szCs w:val="20"/>
        </w:rPr>
        <w:t>FINANCIAL PLANNING</w:t>
      </w:r>
    </w:p>
    <w:p w14:paraId="0A7575FD" w14:textId="00F52DF5" w:rsidR="00B40C58" w:rsidRPr="00F15E86" w:rsidRDefault="00F731D6" w:rsidP="00E827D9">
      <w:pPr>
        <w:pStyle w:val="ListParagraph"/>
        <w:numPr>
          <w:ilvl w:val="0"/>
          <w:numId w:val="3"/>
        </w:numPr>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 xml:space="preserve">Lead fundraising efforts to secure funding for the operation of the organization, including meeting with donors and </w:t>
      </w:r>
      <w:r w:rsidR="00253854" w:rsidRPr="00F15E86">
        <w:rPr>
          <w:rFonts w:ascii="Helvetica Neue" w:hAnsi="Helvetica Neue" w:cstheme="minorHAnsi"/>
          <w:color w:val="000000" w:themeColor="text1"/>
          <w:sz w:val="20"/>
          <w:szCs w:val="20"/>
        </w:rPr>
        <w:t>sponsors</w:t>
      </w:r>
      <w:r w:rsidRPr="00F15E86">
        <w:rPr>
          <w:rFonts w:ascii="Helvetica Neue" w:hAnsi="Helvetica Neue" w:cstheme="minorHAnsi"/>
          <w:color w:val="000000" w:themeColor="text1"/>
          <w:sz w:val="20"/>
          <w:szCs w:val="20"/>
        </w:rPr>
        <w:t>, researching new funding sources, and pursuing grants and funding opportunities from local, state, and federal entities.</w:t>
      </w:r>
    </w:p>
    <w:p w14:paraId="7D605DC7" w14:textId="302F292A" w:rsidR="007B39CD" w:rsidRPr="00F15E86" w:rsidRDefault="007B39CD" w:rsidP="007B39CD">
      <w:pPr>
        <w:pStyle w:val="ListParagraph"/>
        <w:numPr>
          <w:ilvl w:val="0"/>
          <w:numId w:val="3"/>
        </w:numPr>
        <w:spacing w:after="0" w:line="240" w:lineRule="auto"/>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Oversee the management of the financial planning</w:t>
      </w:r>
      <w:r w:rsidR="00F731D6" w:rsidRPr="00F15E86">
        <w:rPr>
          <w:rFonts w:ascii="Helvetica Neue" w:hAnsi="Helvetica Neue" w:cstheme="minorHAnsi"/>
          <w:color w:val="000000" w:themeColor="text1"/>
          <w:sz w:val="20"/>
          <w:szCs w:val="20"/>
        </w:rPr>
        <w:t xml:space="preserve">, </w:t>
      </w:r>
      <w:r w:rsidRPr="00F15E86">
        <w:rPr>
          <w:rFonts w:ascii="Helvetica Neue" w:hAnsi="Helvetica Neue" w:cstheme="minorHAnsi"/>
          <w:color w:val="000000" w:themeColor="text1"/>
          <w:sz w:val="20"/>
          <w:szCs w:val="20"/>
        </w:rPr>
        <w:t>budgeting, and resource allocation; develop an annual budget and ensure that appropriate internal controls are in place and operating as intended.</w:t>
      </w:r>
    </w:p>
    <w:p w14:paraId="3EE3C265" w14:textId="77777777" w:rsidR="007B39CD" w:rsidRPr="00F15E86" w:rsidRDefault="007B39CD" w:rsidP="007B39CD">
      <w:pPr>
        <w:spacing w:after="0" w:line="240" w:lineRule="auto"/>
        <w:rPr>
          <w:rFonts w:ascii="Helvetica Neue" w:hAnsi="Helvetica Neue" w:cstheme="minorHAnsi"/>
          <w:color w:val="000000" w:themeColor="text1"/>
          <w:sz w:val="20"/>
          <w:szCs w:val="20"/>
        </w:rPr>
      </w:pPr>
    </w:p>
    <w:p w14:paraId="4DDE60DD" w14:textId="7EB03661" w:rsidR="007B39CD" w:rsidRPr="00F15E86" w:rsidRDefault="007B39CD" w:rsidP="007B39CD">
      <w:pPr>
        <w:spacing w:after="0" w:line="240" w:lineRule="auto"/>
        <w:rPr>
          <w:rFonts w:ascii="Helvetica Neue" w:hAnsi="Helvetica Neue" w:cstheme="minorHAnsi"/>
          <w:b/>
          <w:bCs/>
          <w:color w:val="000000" w:themeColor="text1"/>
          <w:sz w:val="20"/>
          <w:szCs w:val="20"/>
        </w:rPr>
      </w:pPr>
      <w:r w:rsidRPr="00F15E86">
        <w:rPr>
          <w:rFonts w:ascii="Helvetica Neue" w:hAnsi="Helvetica Neue" w:cstheme="minorHAnsi"/>
          <w:b/>
          <w:bCs/>
          <w:color w:val="000000" w:themeColor="text1"/>
          <w:sz w:val="20"/>
          <w:szCs w:val="20"/>
        </w:rPr>
        <w:t>OPERATION</w:t>
      </w:r>
      <w:r w:rsidR="00E827D9" w:rsidRPr="00F15E86">
        <w:rPr>
          <w:rFonts w:ascii="Helvetica Neue" w:hAnsi="Helvetica Neue" w:cstheme="minorHAnsi"/>
          <w:b/>
          <w:bCs/>
          <w:color w:val="000000" w:themeColor="text1"/>
          <w:sz w:val="20"/>
          <w:szCs w:val="20"/>
        </w:rPr>
        <w:t>S AND PROGRAMMING</w:t>
      </w:r>
    </w:p>
    <w:p w14:paraId="6E3FC551" w14:textId="49A9797B" w:rsidR="00E827D9" w:rsidRPr="00F15E86" w:rsidRDefault="00E827D9" w:rsidP="00BC45C2">
      <w:pPr>
        <w:pStyle w:val="ListParagraph"/>
        <w:numPr>
          <w:ilvl w:val="0"/>
          <w:numId w:val="3"/>
        </w:numPr>
        <w:spacing w:after="0" w:line="240" w:lineRule="auto"/>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Successfully execute all aspects of the daily operations of the organization.</w:t>
      </w:r>
    </w:p>
    <w:p w14:paraId="52B3EB89" w14:textId="7EA7FDB8" w:rsidR="00E827D9" w:rsidRPr="00F15E86" w:rsidRDefault="007B39CD" w:rsidP="00E827D9">
      <w:pPr>
        <w:pStyle w:val="ListParagraph"/>
        <w:numPr>
          <w:ilvl w:val="0"/>
          <w:numId w:val="3"/>
        </w:numPr>
        <w:spacing w:after="0" w:line="240" w:lineRule="auto"/>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 xml:space="preserve">Oversee the </w:t>
      </w:r>
      <w:r w:rsidR="00C109A1" w:rsidRPr="00F15E86">
        <w:rPr>
          <w:rFonts w:ascii="Helvetica Neue" w:hAnsi="Helvetica Neue" w:cstheme="minorHAnsi"/>
          <w:color w:val="000000" w:themeColor="text1"/>
          <w:sz w:val="20"/>
          <w:szCs w:val="20"/>
        </w:rPr>
        <w:t xml:space="preserve">development, </w:t>
      </w:r>
      <w:r w:rsidRPr="00F15E86">
        <w:rPr>
          <w:rFonts w:ascii="Helvetica Neue" w:hAnsi="Helvetica Neue" w:cstheme="minorHAnsi"/>
          <w:color w:val="000000" w:themeColor="text1"/>
          <w:sz w:val="20"/>
          <w:szCs w:val="20"/>
        </w:rPr>
        <w:t xml:space="preserve">planning, </w:t>
      </w:r>
      <w:r w:rsidR="00F731D6" w:rsidRPr="00F15E86">
        <w:rPr>
          <w:rFonts w:ascii="Helvetica Neue" w:hAnsi="Helvetica Neue" w:cstheme="minorHAnsi"/>
          <w:color w:val="000000" w:themeColor="text1"/>
          <w:sz w:val="20"/>
          <w:szCs w:val="20"/>
        </w:rPr>
        <w:t>implementation,</w:t>
      </w:r>
      <w:r w:rsidRPr="00F15E86">
        <w:rPr>
          <w:rFonts w:ascii="Helvetica Neue" w:hAnsi="Helvetica Neue" w:cstheme="minorHAnsi"/>
          <w:color w:val="000000" w:themeColor="text1"/>
          <w:sz w:val="20"/>
          <w:szCs w:val="20"/>
        </w:rPr>
        <w:t xml:space="preserve"> and evaluation of the </w:t>
      </w:r>
      <w:r w:rsidR="00E827D9" w:rsidRPr="00F15E86">
        <w:rPr>
          <w:rFonts w:ascii="Helvetica Neue" w:hAnsi="Helvetica Neue" w:cstheme="minorHAnsi"/>
          <w:color w:val="000000" w:themeColor="text1"/>
          <w:sz w:val="20"/>
          <w:szCs w:val="20"/>
        </w:rPr>
        <w:t>MACA’s</w:t>
      </w:r>
      <w:r w:rsidRPr="00F15E86">
        <w:rPr>
          <w:rFonts w:ascii="Helvetica Neue" w:hAnsi="Helvetica Neue" w:cstheme="minorHAnsi"/>
          <w:color w:val="000000" w:themeColor="text1"/>
          <w:sz w:val="20"/>
          <w:szCs w:val="20"/>
        </w:rPr>
        <w:t xml:space="preserve"> programs</w:t>
      </w:r>
      <w:r w:rsidR="00E827D9" w:rsidRPr="00F15E86">
        <w:rPr>
          <w:rFonts w:ascii="Helvetica Neue" w:hAnsi="Helvetica Neue" w:cstheme="minorHAnsi"/>
          <w:color w:val="000000" w:themeColor="text1"/>
          <w:sz w:val="20"/>
          <w:szCs w:val="20"/>
        </w:rPr>
        <w:t>, including Arts in the City, Artworks(in)Minot, and other community arts events</w:t>
      </w:r>
      <w:r w:rsidRPr="00F15E86">
        <w:rPr>
          <w:rFonts w:ascii="Helvetica Neue" w:hAnsi="Helvetica Neue" w:cstheme="minorHAnsi"/>
          <w:color w:val="000000" w:themeColor="text1"/>
          <w:sz w:val="20"/>
          <w:szCs w:val="20"/>
        </w:rPr>
        <w:t xml:space="preserve"> </w:t>
      </w:r>
      <w:r w:rsidR="00E827D9" w:rsidRPr="00F15E86">
        <w:rPr>
          <w:rFonts w:ascii="Helvetica Neue" w:hAnsi="Helvetica Neue" w:cstheme="minorHAnsi"/>
          <w:color w:val="000000" w:themeColor="text1"/>
          <w:sz w:val="20"/>
          <w:szCs w:val="20"/>
        </w:rPr>
        <w:t>and programming while monitoring</w:t>
      </w:r>
      <w:r w:rsidRPr="00F15E86">
        <w:rPr>
          <w:rFonts w:ascii="Helvetica Neue" w:hAnsi="Helvetica Neue" w:cstheme="minorHAnsi"/>
          <w:color w:val="000000" w:themeColor="text1"/>
          <w:sz w:val="20"/>
          <w:szCs w:val="20"/>
        </w:rPr>
        <w:t xml:space="preserve"> their day-to-day delivery</w:t>
      </w:r>
      <w:r w:rsidR="00E827D9" w:rsidRPr="00F15E86">
        <w:rPr>
          <w:rFonts w:ascii="Helvetica Neue" w:hAnsi="Helvetica Neue" w:cstheme="minorHAnsi"/>
          <w:color w:val="000000" w:themeColor="text1"/>
          <w:sz w:val="20"/>
          <w:szCs w:val="20"/>
        </w:rPr>
        <w:t>.</w:t>
      </w:r>
    </w:p>
    <w:p w14:paraId="7A8C9D96" w14:textId="0C1FC472" w:rsidR="00B40C58" w:rsidRPr="00F15E86" w:rsidRDefault="00E827D9" w:rsidP="00E827D9">
      <w:pPr>
        <w:pStyle w:val="ListParagraph"/>
        <w:numPr>
          <w:ilvl w:val="0"/>
          <w:numId w:val="3"/>
        </w:numPr>
        <w:spacing w:after="0" w:line="240" w:lineRule="auto"/>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Successfully oversee operations and maintenance of the Carnegie Center while soliciting and facilitating positive patron experiences.</w:t>
      </w:r>
    </w:p>
    <w:p w14:paraId="5042041E" w14:textId="46399848" w:rsidR="007B39CD" w:rsidRPr="00F15E86" w:rsidRDefault="007B39CD" w:rsidP="00B40C58">
      <w:pPr>
        <w:pStyle w:val="ListParagraph"/>
        <w:numPr>
          <w:ilvl w:val="0"/>
          <w:numId w:val="3"/>
        </w:numPr>
        <w:spacing w:after="0" w:line="240" w:lineRule="auto"/>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 xml:space="preserve">Determine staffing and volunteer requirements for </w:t>
      </w:r>
      <w:r w:rsidR="00E827D9" w:rsidRPr="00F15E86">
        <w:rPr>
          <w:rFonts w:ascii="Helvetica Neue" w:hAnsi="Helvetica Neue" w:cstheme="minorHAnsi"/>
          <w:color w:val="000000" w:themeColor="text1"/>
          <w:sz w:val="20"/>
          <w:szCs w:val="20"/>
        </w:rPr>
        <w:t>operation</w:t>
      </w:r>
      <w:r w:rsidR="00C109A1" w:rsidRPr="00F15E86">
        <w:rPr>
          <w:rFonts w:ascii="Helvetica Neue" w:hAnsi="Helvetica Neue" w:cstheme="minorHAnsi"/>
          <w:color w:val="000000" w:themeColor="text1"/>
          <w:sz w:val="20"/>
          <w:szCs w:val="20"/>
        </w:rPr>
        <w:t xml:space="preserve">s </w:t>
      </w:r>
      <w:r w:rsidRPr="00F15E86">
        <w:rPr>
          <w:rFonts w:ascii="Helvetica Neue" w:hAnsi="Helvetica Neue" w:cstheme="minorHAnsi"/>
          <w:color w:val="000000" w:themeColor="text1"/>
          <w:sz w:val="20"/>
          <w:szCs w:val="20"/>
        </w:rPr>
        <w:t>and</w:t>
      </w:r>
      <w:r w:rsidR="00B40C58" w:rsidRPr="00F15E86">
        <w:rPr>
          <w:rFonts w:ascii="Helvetica Neue" w:hAnsi="Helvetica Neue" w:cstheme="minorHAnsi"/>
          <w:color w:val="000000" w:themeColor="text1"/>
          <w:sz w:val="20"/>
          <w:szCs w:val="20"/>
        </w:rPr>
        <w:t xml:space="preserve"> </w:t>
      </w:r>
      <w:r w:rsidRPr="00F15E86">
        <w:rPr>
          <w:rFonts w:ascii="Helvetica Neue" w:hAnsi="Helvetica Neue" w:cstheme="minorHAnsi"/>
          <w:color w:val="000000" w:themeColor="text1"/>
          <w:sz w:val="20"/>
          <w:szCs w:val="20"/>
        </w:rPr>
        <w:t>program</w:t>
      </w:r>
      <w:r w:rsidR="00E827D9" w:rsidRPr="00F15E86">
        <w:rPr>
          <w:rFonts w:ascii="Helvetica Neue" w:hAnsi="Helvetica Neue" w:cstheme="minorHAnsi"/>
          <w:color w:val="000000" w:themeColor="text1"/>
          <w:sz w:val="20"/>
          <w:szCs w:val="20"/>
        </w:rPr>
        <w:t xml:space="preserve">ming </w:t>
      </w:r>
      <w:r w:rsidRPr="00F15E86">
        <w:rPr>
          <w:rFonts w:ascii="Helvetica Neue" w:hAnsi="Helvetica Neue" w:cstheme="minorHAnsi"/>
          <w:color w:val="000000" w:themeColor="text1"/>
          <w:sz w:val="20"/>
          <w:szCs w:val="20"/>
        </w:rPr>
        <w:t>and recruit</w:t>
      </w:r>
      <w:r w:rsidR="00C109A1" w:rsidRPr="00F15E86">
        <w:rPr>
          <w:rFonts w:ascii="Helvetica Neue" w:hAnsi="Helvetica Neue" w:cstheme="minorHAnsi"/>
          <w:color w:val="000000" w:themeColor="text1"/>
          <w:sz w:val="20"/>
          <w:szCs w:val="20"/>
        </w:rPr>
        <w:t xml:space="preserve"> </w:t>
      </w:r>
      <w:r w:rsidR="00E827D9" w:rsidRPr="00F15E86">
        <w:rPr>
          <w:rFonts w:ascii="Helvetica Neue" w:hAnsi="Helvetica Neue" w:cstheme="minorHAnsi"/>
          <w:color w:val="000000" w:themeColor="text1"/>
          <w:sz w:val="20"/>
          <w:szCs w:val="20"/>
        </w:rPr>
        <w:t>and oversee</w:t>
      </w:r>
      <w:r w:rsidRPr="00F15E86">
        <w:rPr>
          <w:rFonts w:ascii="Helvetica Neue" w:hAnsi="Helvetica Neue" w:cstheme="minorHAnsi"/>
          <w:color w:val="000000" w:themeColor="text1"/>
          <w:sz w:val="20"/>
          <w:szCs w:val="20"/>
        </w:rPr>
        <w:t xml:space="preserve"> staff</w:t>
      </w:r>
      <w:r w:rsidR="00C109A1" w:rsidRPr="00F15E86">
        <w:rPr>
          <w:rFonts w:ascii="Helvetica Neue" w:hAnsi="Helvetica Neue" w:cstheme="minorHAnsi"/>
          <w:color w:val="000000" w:themeColor="text1"/>
          <w:sz w:val="20"/>
          <w:szCs w:val="20"/>
        </w:rPr>
        <w:t xml:space="preserve">, </w:t>
      </w:r>
      <w:r w:rsidRPr="00F15E86">
        <w:rPr>
          <w:rFonts w:ascii="Helvetica Neue" w:hAnsi="Helvetica Neue" w:cstheme="minorHAnsi"/>
          <w:color w:val="000000" w:themeColor="text1"/>
          <w:sz w:val="20"/>
          <w:szCs w:val="20"/>
        </w:rPr>
        <w:t xml:space="preserve">volunteers </w:t>
      </w:r>
      <w:r w:rsidR="00E827D9" w:rsidRPr="00F15E86">
        <w:rPr>
          <w:rFonts w:ascii="Helvetica Neue" w:hAnsi="Helvetica Neue" w:cstheme="minorHAnsi"/>
          <w:color w:val="000000" w:themeColor="text1"/>
          <w:sz w:val="20"/>
          <w:szCs w:val="20"/>
        </w:rPr>
        <w:t>as applicable.</w:t>
      </w:r>
    </w:p>
    <w:p w14:paraId="592ED58E" w14:textId="77777777" w:rsidR="007B39CD" w:rsidRPr="00F15E86" w:rsidRDefault="007B39CD" w:rsidP="007B39CD">
      <w:pPr>
        <w:spacing w:after="0" w:line="240" w:lineRule="auto"/>
        <w:rPr>
          <w:rFonts w:ascii="Helvetica Neue" w:hAnsi="Helvetica Neue" w:cstheme="minorHAnsi"/>
          <w:color w:val="000000" w:themeColor="text1"/>
          <w:sz w:val="20"/>
          <w:szCs w:val="20"/>
        </w:rPr>
      </w:pPr>
    </w:p>
    <w:p w14:paraId="0FA4CBD7" w14:textId="401E0DFC" w:rsidR="007B39CD" w:rsidRPr="00F15E86" w:rsidRDefault="007B39CD" w:rsidP="007B39CD">
      <w:pPr>
        <w:spacing w:after="0" w:line="240" w:lineRule="auto"/>
        <w:rPr>
          <w:rFonts w:ascii="Helvetica Neue" w:hAnsi="Helvetica Neue" w:cstheme="minorHAnsi"/>
          <w:b/>
          <w:bCs/>
          <w:color w:val="000000" w:themeColor="text1"/>
          <w:sz w:val="20"/>
          <w:szCs w:val="20"/>
        </w:rPr>
      </w:pPr>
      <w:r w:rsidRPr="00F15E86">
        <w:rPr>
          <w:rFonts w:ascii="Helvetica Neue" w:hAnsi="Helvetica Neue" w:cstheme="minorHAnsi"/>
          <w:b/>
          <w:bCs/>
          <w:color w:val="000000" w:themeColor="text1"/>
          <w:sz w:val="20"/>
          <w:szCs w:val="20"/>
        </w:rPr>
        <w:t>COMMUNICATIONS</w:t>
      </w:r>
      <w:r w:rsidR="005425FC" w:rsidRPr="00F15E86">
        <w:rPr>
          <w:rFonts w:ascii="Helvetica Neue" w:hAnsi="Helvetica Neue" w:cstheme="minorHAnsi"/>
          <w:b/>
          <w:bCs/>
          <w:color w:val="000000" w:themeColor="text1"/>
          <w:sz w:val="20"/>
          <w:szCs w:val="20"/>
        </w:rPr>
        <w:t xml:space="preserve"> AND</w:t>
      </w:r>
      <w:r w:rsidRPr="00F15E86">
        <w:rPr>
          <w:rFonts w:ascii="Helvetica Neue" w:hAnsi="Helvetica Neue" w:cstheme="minorHAnsi"/>
          <w:b/>
          <w:bCs/>
          <w:color w:val="000000" w:themeColor="text1"/>
          <w:sz w:val="20"/>
          <w:szCs w:val="20"/>
        </w:rPr>
        <w:t xml:space="preserve"> ADVOCACY</w:t>
      </w:r>
    </w:p>
    <w:p w14:paraId="4190BC1C" w14:textId="77777777" w:rsidR="001726AC" w:rsidRPr="00F15E86" w:rsidRDefault="00253854" w:rsidP="001726AC">
      <w:pPr>
        <w:pStyle w:val="ListParagraph"/>
        <w:numPr>
          <w:ilvl w:val="0"/>
          <w:numId w:val="8"/>
        </w:numPr>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Work to improve the overall standing and importance of the arts in Minot and the surrounding region through</w:t>
      </w:r>
      <w:r w:rsidR="001726AC" w:rsidRPr="00F15E86">
        <w:rPr>
          <w:rFonts w:ascii="Helvetica Neue" w:hAnsi="Helvetica Neue" w:cstheme="minorHAnsi"/>
          <w:color w:val="000000" w:themeColor="text1"/>
          <w:sz w:val="20"/>
          <w:szCs w:val="20"/>
        </w:rPr>
        <w:t xml:space="preserve"> advocacy,</w:t>
      </w:r>
      <w:r w:rsidRPr="00F15E86">
        <w:rPr>
          <w:rFonts w:ascii="Helvetica Neue" w:hAnsi="Helvetica Neue" w:cstheme="minorHAnsi"/>
          <w:color w:val="000000" w:themeColor="text1"/>
          <w:sz w:val="20"/>
          <w:szCs w:val="20"/>
        </w:rPr>
        <w:t xml:space="preserve"> public and media relations, print, and social media</w:t>
      </w:r>
      <w:r w:rsidR="001726AC" w:rsidRPr="00F15E86">
        <w:rPr>
          <w:rFonts w:ascii="Helvetica Neue" w:hAnsi="Helvetica Neue" w:cstheme="minorHAnsi"/>
          <w:color w:val="000000" w:themeColor="text1"/>
          <w:sz w:val="20"/>
          <w:szCs w:val="20"/>
        </w:rPr>
        <w:t>.</w:t>
      </w:r>
    </w:p>
    <w:p w14:paraId="12F1ABB2" w14:textId="00CC7D23" w:rsidR="001726AC" w:rsidRPr="00F15E86" w:rsidRDefault="007B39CD" w:rsidP="00E827D9">
      <w:pPr>
        <w:pStyle w:val="ListParagraph"/>
        <w:numPr>
          <w:ilvl w:val="0"/>
          <w:numId w:val="8"/>
        </w:numPr>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Serve as</w:t>
      </w:r>
      <w:r w:rsidR="001726AC" w:rsidRPr="00F15E86">
        <w:rPr>
          <w:rFonts w:ascii="Helvetica Neue" w:hAnsi="Helvetica Neue" w:cstheme="minorHAnsi"/>
          <w:color w:val="000000" w:themeColor="text1"/>
          <w:sz w:val="20"/>
          <w:szCs w:val="20"/>
        </w:rPr>
        <w:t xml:space="preserve"> the public face of MACA</w:t>
      </w:r>
      <w:r w:rsidR="00E827D9" w:rsidRPr="00F15E86">
        <w:rPr>
          <w:rFonts w:ascii="Helvetica Neue" w:hAnsi="Helvetica Neue" w:cstheme="minorHAnsi"/>
          <w:color w:val="000000" w:themeColor="text1"/>
          <w:sz w:val="20"/>
          <w:szCs w:val="20"/>
        </w:rPr>
        <w:t xml:space="preserve">, </w:t>
      </w:r>
      <w:r w:rsidRPr="00F15E86">
        <w:rPr>
          <w:rFonts w:ascii="Helvetica Neue" w:hAnsi="Helvetica Neue" w:cstheme="minorHAnsi"/>
          <w:color w:val="000000" w:themeColor="text1"/>
          <w:sz w:val="20"/>
          <w:szCs w:val="20"/>
        </w:rPr>
        <w:t>communicate with stakeholders to</w:t>
      </w:r>
      <w:r w:rsidR="00B40C58" w:rsidRPr="00F15E86">
        <w:rPr>
          <w:rFonts w:ascii="Helvetica Neue" w:hAnsi="Helvetica Neue" w:cstheme="minorHAnsi"/>
          <w:color w:val="000000" w:themeColor="text1"/>
          <w:sz w:val="20"/>
          <w:szCs w:val="20"/>
        </w:rPr>
        <w:t xml:space="preserve"> </w:t>
      </w:r>
      <w:r w:rsidRPr="00F15E86">
        <w:rPr>
          <w:rFonts w:ascii="Helvetica Neue" w:hAnsi="Helvetica Neue" w:cstheme="minorHAnsi"/>
          <w:color w:val="000000" w:themeColor="text1"/>
          <w:sz w:val="20"/>
          <w:szCs w:val="20"/>
        </w:rPr>
        <w:t>keep them informed of the organization's work</w:t>
      </w:r>
      <w:r w:rsidR="00E827D9" w:rsidRPr="00F15E86">
        <w:rPr>
          <w:rFonts w:ascii="Helvetica Neue" w:hAnsi="Helvetica Neue" w:cstheme="minorHAnsi"/>
          <w:color w:val="000000" w:themeColor="text1"/>
          <w:sz w:val="20"/>
          <w:szCs w:val="20"/>
        </w:rPr>
        <w:t>, and w</w:t>
      </w:r>
      <w:r w:rsidR="001726AC" w:rsidRPr="00F15E86">
        <w:rPr>
          <w:rFonts w:ascii="Helvetica Neue" w:hAnsi="Helvetica Neue" w:cstheme="minorHAnsi"/>
          <w:color w:val="000000" w:themeColor="text1"/>
          <w:sz w:val="20"/>
          <w:szCs w:val="20"/>
        </w:rPr>
        <w:t>ork to promote local and regional arts events.</w:t>
      </w:r>
    </w:p>
    <w:p w14:paraId="1C6730D6" w14:textId="18416FD7" w:rsidR="007B39CD" w:rsidRPr="00F15E86" w:rsidRDefault="00253854" w:rsidP="00B40C58">
      <w:pPr>
        <w:pStyle w:val="ListParagraph"/>
        <w:numPr>
          <w:ilvl w:val="0"/>
          <w:numId w:val="8"/>
        </w:numPr>
        <w:spacing w:after="0" w:line="240" w:lineRule="auto"/>
        <w:rPr>
          <w:rFonts w:ascii="Helvetica Neue" w:hAnsi="Helvetica Neue" w:cstheme="minorHAnsi"/>
          <w:color w:val="000000" w:themeColor="text1"/>
          <w:sz w:val="20"/>
          <w:szCs w:val="20"/>
        </w:rPr>
      </w:pPr>
      <w:r w:rsidRPr="00F15E86">
        <w:rPr>
          <w:rFonts w:ascii="Helvetica Neue" w:hAnsi="Helvetica Neue" w:cstheme="minorHAnsi"/>
          <w:color w:val="000000" w:themeColor="text1"/>
          <w:sz w:val="20"/>
          <w:szCs w:val="20"/>
        </w:rPr>
        <w:t>Create community</w:t>
      </w:r>
      <w:r w:rsidR="001726AC" w:rsidRPr="00F15E86">
        <w:rPr>
          <w:rFonts w:ascii="Helvetica Neue" w:hAnsi="Helvetica Neue" w:cstheme="minorHAnsi"/>
          <w:color w:val="000000" w:themeColor="text1"/>
          <w:sz w:val="20"/>
          <w:szCs w:val="20"/>
        </w:rPr>
        <w:t>, collaboration</w:t>
      </w:r>
      <w:r w:rsidR="00E66AA9" w:rsidRPr="00F15E86">
        <w:rPr>
          <w:rFonts w:ascii="Helvetica Neue" w:hAnsi="Helvetica Neue" w:cstheme="minorHAnsi"/>
          <w:color w:val="000000" w:themeColor="text1"/>
          <w:sz w:val="20"/>
          <w:szCs w:val="20"/>
        </w:rPr>
        <w:t>,</w:t>
      </w:r>
      <w:r w:rsidR="007B39CD" w:rsidRPr="00F15E86">
        <w:rPr>
          <w:rFonts w:ascii="Helvetica Neue" w:hAnsi="Helvetica Neue" w:cstheme="minorHAnsi"/>
          <w:color w:val="000000" w:themeColor="text1"/>
          <w:sz w:val="20"/>
          <w:szCs w:val="20"/>
        </w:rPr>
        <w:t xml:space="preserve"> and maintain good working relationships </w:t>
      </w:r>
      <w:r w:rsidRPr="00F15E86">
        <w:rPr>
          <w:rFonts w:ascii="Helvetica Neue" w:hAnsi="Helvetica Neue" w:cstheme="minorHAnsi"/>
          <w:color w:val="000000" w:themeColor="text1"/>
          <w:sz w:val="20"/>
          <w:szCs w:val="20"/>
        </w:rPr>
        <w:t>across a variety of personalities and priorities.</w:t>
      </w:r>
    </w:p>
    <w:p w14:paraId="48952128" w14:textId="77777777" w:rsidR="007B39CD" w:rsidRPr="006E1CA8" w:rsidRDefault="007B39CD" w:rsidP="007B39CD">
      <w:pPr>
        <w:spacing w:after="0" w:line="240" w:lineRule="auto"/>
        <w:rPr>
          <w:rFonts w:ascii="Helvetica Neue" w:hAnsi="Helvetica Neue" w:cstheme="minorHAnsi"/>
          <w:sz w:val="20"/>
          <w:szCs w:val="20"/>
        </w:rPr>
      </w:pPr>
    </w:p>
    <w:p w14:paraId="76840B23" w14:textId="77777777" w:rsidR="00253854" w:rsidRDefault="00253854" w:rsidP="007B39CD">
      <w:pPr>
        <w:spacing w:after="0" w:line="240" w:lineRule="auto"/>
        <w:rPr>
          <w:rFonts w:ascii="Helvetica Neue" w:hAnsi="Helvetica Neue" w:cstheme="minorHAnsi"/>
          <w:sz w:val="20"/>
          <w:szCs w:val="20"/>
        </w:rPr>
      </w:pPr>
    </w:p>
    <w:p w14:paraId="080E9377" w14:textId="77777777" w:rsidR="00A82D48" w:rsidRDefault="00A82D48" w:rsidP="007B39CD">
      <w:pPr>
        <w:spacing w:after="0" w:line="240" w:lineRule="auto"/>
        <w:rPr>
          <w:rFonts w:ascii="Helvetica Neue" w:hAnsi="Helvetica Neue" w:cstheme="minorHAnsi"/>
          <w:sz w:val="20"/>
          <w:szCs w:val="20"/>
        </w:rPr>
      </w:pPr>
    </w:p>
    <w:p w14:paraId="415659B1" w14:textId="77777777" w:rsidR="00A82D48" w:rsidRPr="006E1CA8" w:rsidRDefault="00A82D48" w:rsidP="007B39CD">
      <w:pPr>
        <w:spacing w:after="0" w:line="240" w:lineRule="auto"/>
        <w:rPr>
          <w:rFonts w:ascii="Helvetica Neue" w:hAnsi="Helvetica Neue" w:cstheme="minorHAnsi"/>
          <w:sz w:val="20"/>
          <w:szCs w:val="20"/>
        </w:rPr>
      </w:pPr>
    </w:p>
    <w:p w14:paraId="6479F5FF" w14:textId="77777777" w:rsidR="00253854" w:rsidRPr="006E1CA8" w:rsidRDefault="00253854" w:rsidP="007B39CD">
      <w:pPr>
        <w:spacing w:after="0" w:line="240" w:lineRule="auto"/>
        <w:rPr>
          <w:rFonts w:ascii="Helvetica Neue" w:hAnsi="Helvetica Neue" w:cstheme="minorHAnsi"/>
          <w:sz w:val="20"/>
          <w:szCs w:val="20"/>
        </w:rPr>
      </w:pPr>
    </w:p>
    <w:p w14:paraId="1024E1BB" w14:textId="0EA04B15" w:rsidR="007B39CD" w:rsidRPr="006E1CA8" w:rsidRDefault="005425FC" w:rsidP="007B39CD">
      <w:pPr>
        <w:spacing w:after="0" w:line="240" w:lineRule="auto"/>
        <w:rPr>
          <w:rFonts w:ascii="Helvetica Neue" w:hAnsi="Helvetica Neue" w:cstheme="minorHAnsi"/>
          <w:b/>
          <w:bCs/>
          <w:sz w:val="20"/>
          <w:szCs w:val="20"/>
        </w:rPr>
      </w:pPr>
      <w:r w:rsidRPr="006E1CA8">
        <w:rPr>
          <w:rFonts w:ascii="Helvetica Neue" w:hAnsi="Helvetica Neue" w:cstheme="minorHAnsi"/>
          <w:b/>
          <w:bCs/>
          <w:sz w:val="20"/>
          <w:szCs w:val="20"/>
        </w:rPr>
        <w:t xml:space="preserve">DESIRED SKILLS AND </w:t>
      </w:r>
      <w:r w:rsidR="007B39CD" w:rsidRPr="006E1CA8">
        <w:rPr>
          <w:rFonts w:ascii="Helvetica Neue" w:hAnsi="Helvetica Neue" w:cstheme="minorHAnsi"/>
          <w:b/>
          <w:bCs/>
          <w:sz w:val="20"/>
          <w:szCs w:val="20"/>
        </w:rPr>
        <w:t>QUALIFICATIONS</w:t>
      </w:r>
    </w:p>
    <w:p w14:paraId="0A627F49" w14:textId="31772A48" w:rsidR="007B39CD" w:rsidRPr="006E1CA8" w:rsidRDefault="007B39CD" w:rsidP="007B6380">
      <w:pPr>
        <w:spacing w:after="0" w:line="240" w:lineRule="auto"/>
        <w:rPr>
          <w:rFonts w:ascii="Helvetica Neue" w:hAnsi="Helvetica Neue" w:cstheme="minorHAnsi"/>
          <w:sz w:val="20"/>
          <w:szCs w:val="20"/>
        </w:rPr>
      </w:pPr>
      <w:r w:rsidRPr="006E1CA8">
        <w:rPr>
          <w:rFonts w:ascii="Helvetica Neue" w:hAnsi="Helvetica Neue" w:cstheme="minorHAnsi"/>
          <w:sz w:val="20"/>
          <w:szCs w:val="20"/>
        </w:rPr>
        <w:t xml:space="preserve">The Executive Director </w:t>
      </w:r>
      <w:r w:rsidR="007B6380" w:rsidRPr="006E1CA8">
        <w:rPr>
          <w:rFonts w:ascii="Helvetica Neue" w:hAnsi="Helvetica Neue" w:cstheme="minorHAnsi"/>
          <w:sz w:val="20"/>
          <w:szCs w:val="20"/>
        </w:rPr>
        <w:t xml:space="preserve">should bring insight, energy and a passion for the arts while communicating and advancing MACA’s vision, </w:t>
      </w:r>
      <w:r w:rsidR="00E13505" w:rsidRPr="006E1CA8">
        <w:rPr>
          <w:rFonts w:ascii="Helvetica Neue" w:hAnsi="Helvetica Neue" w:cstheme="minorHAnsi"/>
          <w:sz w:val="20"/>
          <w:szCs w:val="20"/>
        </w:rPr>
        <w:t>values,</w:t>
      </w:r>
      <w:r w:rsidR="007B6380" w:rsidRPr="006E1CA8">
        <w:rPr>
          <w:rFonts w:ascii="Helvetica Neue" w:hAnsi="Helvetica Neue" w:cstheme="minorHAnsi"/>
          <w:sz w:val="20"/>
          <w:szCs w:val="20"/>
        </w:rPr>
        <w:t xml:space="preserve"> and programming to the community. Ideally, the Executive Director will have previous experience in a Senior Leadership Role.</w:t>
      </w:r>
    </w:p>
    <w:p w14:paraId="0B1E4BE7" w14:textId="77777777" w:rsidR="005425FC" w:rsidRPr="006E1CA8" w:rsidRDefault="005425FC" w:rsidP="007B39CD">
      <w:pPr>
        <w:spacing w:after="0" w:line="240" w:lineRule="auto"/>
        <w:rPr>
          <w:rFonts w:ascii="Helvetica Neue" w:hAnsi="Helvetica Neue" w:cstheme="minorHAnsi"/>
          <w:sz w:val="20"/>
          <w:szCs w:val="20"/>
        </w:rPr>
      </w:pPr>
    </w:p>
    <w:p w14:paraId="5469CC6C" w14:textId="3AEBF9AA" w:rsidR="005425FC" w:rsidRPr="006E1CA8" w:rsidRDefault="007B6380" w:rsidP="00B40C58">
      <w:pPr>
        <w:spacing w:after="0" w:line="240" w:lineRule="auto"/>
        <w:rPr>
          <w:rFonts w:ascii="Helvetica Neue" w:hAnsi="Helvetica Neue"/>
          <w:sz w:val="20"/>
          <w:szCs w:val="20"/>
        </w:rPr>
      </w:pPr>
      <w:r w:rsidRPr="006E1CA8">
        <w:rPr>
          <w:rFonts w:ascii="Helvetica Neue" w:hAnsi="Helvetica Neue"/>
          <w:sz w:val="20"/>
          <w:szCs w:val="20"/>
        </w:rPr>
        <w:t>The Executive Director should</w:t>
      </w:r>
      <w:r w:rsidR="00954A0E" w:rsidRPr="006E1CA8">
        <w:rPr>
          <w:rFonts w:ascii="Helvetica Neue" w:hAnsi="Helvetica Neue"/>
          <w:sz w:val="20"/>
          <w:szCs w:val="20"/>
        </w:rPr>
        <w:t xml:space="preserve"> be a person who:</w:t>
      </w:r>
    </w:p>
    <w:p w14:paraId="79D4340E" w14:textId="436EAA28" w:rsidR="005425FC" w:rsidRPr="006E1CA8" w:rsidRDefault="005425FC" w:rsidP="007B6380">
      <w:pPr>
        <w:pStyle w:val="ListParagraph"/>
        <w:numPr>
          <w:ilvl w:val="0"/>
          <w:numId w:val="6"/>
        </w:numPr>
        <w:spacing w:after="0" w:line="240" w:lineRule="auto"/>
        <w:rPr>
          <w:rFonts w:ascii="Helvetica Neue" w:hAnsi="Helvetica Neue"/>
          <w:sz w:val="20"/>
          <w:szCs w:val="20"/>
        </w:rPr>
      </w:pPr>
      <w:r w:rsidRPr="006E1CA8">
        <w:rPr>
          <w:rFonts w:ascii="Helvetica Neue" w:hAnsi="Helvetica Neue"/>
          <w:sz w:val="20"/>
          <w:szCs w:val="20"/>
        </w:rPr>
        <w:t>Demonstrate</w:t>
      </w:r>
      <w:r w:rsidR="00954A0E" w:rsidRPr="006E1CA8">
        <w:rPr>
          <w:rFonts w:ascii="Helvetica Neue" w:hAnsi="Helvetica Neue"/>
          <w:sz w:val="20"/>
          <w:szCs w:val="20"/>
        </w:rPr>
        <w:t>s the</w:t>
      </w:r>
      <w:r w:rsidRPr="006E1CA8">
        <w:rPr>
          <w:rFonts w:ascii="Helvetica Neue" w:hAnsi="Helvetica Neue"/>
          <w:sz w:val="20"/>
          <w:szCs w:val="20"/>
        </w:rPr>
        <w:t xml:space="preserve"> ability to successfully implement </w:t>
      </w:r>
      <w:r w:rsidR="00E13505" w:rsidRPr="006E1CA8">
        <w:rPr>
          <w:rFonts w:ascii="Helvetica Neue" w:hAnsi="Helvetica Neue"/>
          <w:sz w:val="20"/>
          <w:szCs w:val="20"/>
        </w:rPr>
        <w:t xml:space="preserve">the </w:t>
      </w:r>
      <w:r w:rsidRPr="006E1CA8">
        <w:rPr>
          <w:rFonts w:ascii="Helvetica Neue" w:hAnsi="Helvetica Neue"/>
          <w:sz w:val="20"/>
          <w:szCs w:val="20"/>
        </w:rPr>
        <w:t>strategic goals of the organization</w:t>
      </w:r>
      <w:r w:rsidR="007B6380" w:rsidRPr="006E1CA8">
        <w:rPr>
          <w:rFonts w:ascii="Helvetica Neue" w:hAnsi="Helvetica Neue"/>
          <w:sz w:val="20"/>
          <w:szCs w:val="20"/>
        </w:rPr>
        <w:t>.</w:t>
      </w:r>
    </w:p>
    <w:p w14:paraId="5CDE01B5" w14:textId="7DCC79F1" w:rsidR="005425FC" w:rsidRPr="00F15E86" w:rsidRDefault="00E13505" w:rsidP="007B6380">
      <w:pPr>
        <w:pStyle w:val="ListParagraph"/>
        <w:numPr>
          <w:ilvl w:val="0"/>
          <w:numId w:val="6"/>
        </w:numPr>
        <w:spacing w:after="0" w:line="240" w:lineRule="auto"/>
        <w:rPr>
          <w:rFonts w:ascii="Helvetica Neue" w:hAnsi="Helvetica Neue"/>
          <w:bCs/>
          <w:color w:val="000000" w:themeColor="text1"/>
          <w:sz w:val="20"/>
          <w:szCs w:val="20"/>
        </w:rPr>
      </w:pPr>
      <w:r w:rsidRPr="00F15E86">
        <w:rPr>
          <w:rFonts w:ascii="Helvetica Neue" w:hAnsi="Helvetica Neue"/>
          <w:bCs/>
          <w:color w:val="000000" w:themeColor="text1"/>
          <w:sz w:val="20"/>
          <w:szCs w:val="20"/>
        </w:rPr>
        <w:t>Possess</w:t>
      </w:r>
      <w:r w:rsidR="00954A0E" w:rsidRPr="00F15E86">
        <w:rPr>
          <w:rFonts w:ascii="Helvetica Neue" w:hAnsi="Helvetica Neue"/>
          <w:bCs/>
          <w:color w:val="000000" w:themeColor="text1"/>
          <w:sz w:val="20"/>
          <w:szCs w:val="20"/>
        </w:rPr>
        <w:t xml:space="preserve">es </w:t>
      </w:r>
      <w:r w:rsidRPr="00F15E86">
        <w:rPr>
          <w:rFonts w:ascii="Helvetica Neue" w:hAnsi="Helvetica Neue"/>
          <w:bCs/>
          <w:color w:val="000000" w:themeColor="text1"/>
          <w:sz w:val="20"/>
          <w:szCs w:val="20"/>
        </w:rPr>
        <w:t xml:space="preserve">knowledge of or the </w:t>
      </w:r>
      <w:r w:rsidR="005425FC" w:rsidRPr="00F15E86">
        <w:rPr>
          <w:rFonts w:ascii="Helvetica Neue" w:hAnsi="Helvetica Neue"/>
          <w:bCs/>
          <w:color w:val="000000" w:themeColor="text1"/>
          <w:sz w:val="20"/>
          <w:szCs w:val="20"/>
        </w:rPr>
        <w:t>ability to learn financial strategies and finance-related performance metrics</w:t>
      </w:r>
      <w:r w:rsidR="009A1748" w:rsidRPr="00F15E86">
        <w:rPr>
          <w:rFonts w:ascii="Helvetica Neue" w:hAnsi="Helvetica Neue"/>
          <w:bCs/>
          <w:color w:val="000000" w:themeColor="text1"/>
          <w:sz w:val="20"/>
          <w:szCs w:val="20"/>
        </w:rPr>
        <w:t xml:space="preserve">, </w:t>
      </w:r>
      <w:r w:rsidR="008F0245" w:rsidRPr="00F15E86">
        <w:rPr>
          <w:rFonts w:ascii="Helvetica Neue" w:hAnsi="Helvetica Neue"/>
          <w:bCs/>
          <w:color w:val="000000" w:themeColor="text1"/>
          <w:sz w:val="20"/>
          <w:szCs w:val="20"/>
        </w:rPr>
        <w:t>QuickBooks</w:t>
      </w:r>
      <w:r w:rsidR="009A1748" w:rsidRPr="00F15E86">
        <w:rPr>
          <w:rFonts w:ascii="Helvetica Neue" w:hAnsi="Helvetica Neue"/>
          <w:bCs/>
          <w:color w:val="000000" w:themeColor="text1"/>
          <w:sz w:val="20"/>
          <w:szCs w:val="20"/>
        </w:rPr>
        <w:t xml:space="preserve">, </w:t>
      </w:r>
      <w:r w:rsidR="005425FC" w:rsidRPr="00F15E86">
        <w:rPr>
          <w:rFonts w:ascii="Helvetica Neue" w:hAnsi="Helvetica Neue"/>
          <w:bCs/>
          <w:color w:val="000000" w:themeColor="text1"/>
          <w:sz w:val="20"/>
          <w:szCs w:val="20"/>
        </w:rPr>
        <w:t>the Microsoft Office suite</w:t>
      </w:r>
      <w:r w:rsidRPr="00F15E86">
        <w:rPr>
          <w:rFonts w:ascii="Helvetica Neue" w:hAnsi="Helvetica Neue"/>
          <w:bCs/>
          <w:color w:val="000000" w:themeColor="text1"/>
          <w:sz w:val="20"/>
          <w:szCs w:val="20"/>
        </w:rPr>
        <w:t>, and other software as necessary.</w:t>
      </w:r>
    </w:p>
    <w:p w14:paraId="4BF469ED" w14:textId="286F0E42" w:rsidR="005425FC" w:rsidRPr="00F15E86" w:rsidRDefault="005425FC" w:rsidP="007B6380">
      <w:pPr>
        <w:pStyle w:val="ListParagraph"/>
        <w:numPr>
          <w:ilvl w:val="0"/>
          <w:numId w:val="6"/>
        </w:numPr>
        <w:spacing w:after="0" w:line="240" w:lineRule="auto"/>
        <w:rPr>
          <w:rFonts w:ascii="Helvetica Neue" w:hAnsi="Helvetica Neue"/>
          <w:bCs/>
          <w:color w:val="000000" w:themeColor="text1"/>
          <w:sz w:val="20"/>
          <w:szCs w:val="20"/>
        </w:rPr>
      </w:pPr>
      <w:r w:rsidRPr="00F15E86">
        <w:rPr>
          <w:rFonts w:ascii="Helvetica Neue" w:hAnsi="Helvetica Neue"/>
          <w:bCs/>
          <w:color w:val="000000" w:themeColor="text1"/>
          <w:sz w:val="20"/>
          <w:szCs w:val="20"/>
        </w:rPr>
        <w:t>Exhibit</w:t>
      </w:r>
      <w:r w:rsidR="00954A0E" w:rsidRPr="00F15E86">
        <w:rPr>
          <w:rFonts w:ascii="Helvetica Neue" w:hAnsi="Helvetica Neue"/>
          <w:bCs/>
          <w:color w:val="000000" w:themeColor="text1"/>
          <w:sz w:val="20"/>
          <w:szCs w:val="20"/>
        </w:rPr>
        <w:t>s</w:t>
      </w:r>
      <w:r w:rsidRPr="00F15E86">
        <w:rPr>
          <w:rFonts w:ascii="Helvetica Neue" w:hAnsi="Helvetica Neue"/>
          <w:bCs/>
          <w:color w:val="000000" w:themeColor="text1"/>
          <w:sz w:val="20"/>
          <w:szCs w:val="20"/>
        </w:rPr>
        <w:t xml:space="preserve"> a strong aptitude for verbal and written communication, relationship development, and public speaking</w:t>
      </w:r>
      <w:r w:rsidR="00E13505" w:rsidRPr="00F15E86">
        <w:rPr>
          <w:rFonts w:ascii="Helvetica Neue" w:hAnsi="Helvetica Neue"/>
          <w:bCs/>
          <w:color w:val="000000" w:themeColor="text1"/>
          <w:sz w:val="20"/>
          <w:szCs w:val="20"/>
        </w:rPr>
        <w:t xml:space="preserve"> to convincingly represent MACA to audiences and stakeholders of all sizes and composition.</w:t>
      </w:r>
    </w:p>
    <w:p w14:paraId="1CC6981B" w14:textId="366DE4F5" w:rsidR="00954A0E" w:rsidRPr="00F15E86" w:rsidRDefault="005425FC" w:rsidP="006E1CA8">
      <w:pPr>
        <w:pStyle w:val="ListParagraph"/>
        <w:numPr>
          <w:ilvl w:val="0"/>
          <w:numId w:val="6"/>
        </w:numPr>
        <w:spacing w:after="0" w:line="240" w:lineRule="auto"/>
        <w:rPr>
          <w:rFonts w:ascii="Helvetica Neue" w:hAnsi="Helvetica Neue" w:cstheme="minorHAnsi"/>
          <w:color w:val="000000" w:themeColor="text1"/>
          <w:sz w:val="20"/>
          <w:szCs w:val="20"/>
        </w:rPr>
      </w:pPr>
      <w:r w:rsidRPr="00F15E86">
        <w:rPr>
          <w:rFonts w:ascii="Helvetica Neue" w:hAnsi="Helvetica Neue"/>
          <w:color w:val="000000" w:themeColor="text1"/>
          <w:sz w:val="20"/>
          <w:szCs w:val="20"/>
        </w:rPr>
        <w:t>Understand</w:t>
      </w:r>
      <w:r w:rsidR="00954A0E" w:rsidRPr="00F15E86">
        <w:rPr>
          <w:rFonts w:ascii="Helvetica Neue" w:hAnsi="Helvetica Neue"/>
          <w:color w:val="000000" w:themeColor="text1"/>
          <w:sz w:val="20"/>
          <w:szCs w:val="20"/>
        </w:rPr>
        <w:t>s</w:t>
      </w:r>
      <w:r w:rsidRPr="00F15E86">
        <w:rPr>
          <w:rFonts w:ascii="Helvetica Neue" w:hAnsi="Helvetica Neue"/>
          <w:color w:val="000000" w:themeColor="text1"/>
          <w:sz w:val="20"/>
          <w:szCs w:val="20"/>
        </w:rPr>
        <w:t xml:space="preserve"> and </w:t>
      </w:r>
      <w:r w:rsidR="00954A0E" w:rsidRPr="00F15E86">
        <w:rPr>
          <w:rFonts w:ascii="Helvetica Neue" w:hAnsi="Helvetica Neue"/>
          <w:color w:val="000000" w:themeColor="text1"/>
          <w:sz w:val="20"/>
          <w:szCs w:val="20"/>
        </w:rPr>
        <w:t xml:space="preserve">will </w:t>
      </w:r>
      <w:r w:rsidRPr="00F15E86">
        <w:rPr>
          <w:rFonts w:ascii="Helvetica Neue" w:hAnsi="Helvetica Neue"/>
          <w:color w:val="000000" w:themeColor="text1"/>
          <w:sz w:val="20"/>
          <w:szCs w:val="20"/>
        </w:rPr>
        <w:t>execute best practices in the field of non-profit management</w:t>
      </w:r>
      <w:r w:rsidR="006E1CA8" w:rsidRPr="00F15E86">
        <w:rPr>
          <w:rFonts w:ascii="Helvetica Neue" w:hAnsi="Helvetica Neue"/>
          <w:color w:val="000000" w:themeColor="text1"/>
          <w:sz w:val="20"/>
          <w:szCs w:val="20"/>
        </w:rPr>
        <w:t xml:space="preserve">, </w:t>
      </w:r>
      <w:r w:rsidRPr="00F15E86">
        <w:rPr>
          <w:rFonts w:ascii="Helvetica Neue" w:hAnsi="Helvetica Neue"/>
          <w:color w:val="000000" w:themeColor="text1"/>
          <w:sz w:val="20"/>
          <w:szCs w:val="20"/>
        </w:rPr>
        <w:t>arts</w:t>
      </w:r>
      <w:r w:rsidR="007B6380" w:rsidRPr="00F15E86">
        <w:rPr>
          <w:rFonts w:ascii="Helvetica Neue" w:hAnsi="Helvetica Neue"/>
          <w:color w:val="000000" w:themeColor="text1"/>
          <w:sz w:val="20"/>
          <w:szCs w:val="20"/>
        </w:rPr>
        <w:t xml:space="preserve"> </w:t>
      </w:r>
      <w:r w:rsidR="006E1CA8" w:rsidRPr="00F15E86">
        <w:rPr>
          <w:rFonts w:ascii="Helvetica Neue" w:hAnsi="Helvetica Neue"/>
          <w:color w:val="000000" w:themeColor="text1"/>
          <w:sz w:val="20"/>
          <w:szCs w:val="20"/>
        </w:rPr>
        <w:t>administration, and Board relations.</w:t>
      </w:r>
    </w:p>
    <w:p w14:paraId="741DC9DF" w14:textId="7C551A08" w:rsidR="00E66AA9" w:rsidRPr="006E1CA8" w:rsidRDefault="00073B25" w:rsidP="006E1CA8">
      <w:pPr>
        <w:pStyle w:val="NormalWeb"/>
        <w:numPr>
          <w:ilvl w:val="0"/>
          <w:numId w:val="6"/>
        </w:numPr>
        <w:shd w:val="clear" w:color="auto" w:fill="FFFFFF"/>
        <w:rPr>
          <w:rFonts w:ascii="Helvetica Neue" w:hAnsi="Helvetica Neue"/>
          <w:sz w:val="20"/>
          <w:szCs w:val="20"/>
        </w:rPr>
      </w:pPr>
      <w:r>
        <w:rPr>
          <w:rFonts w:ascii="Helvetica Neue" w:hAnsi="Helvetica Neue" w:cs="Calibri"/>
          <w:sz w:val="20"/>
          <w:szCs w:val="20"/>
        </w:rPr>
        <w:t>Possesses or is willing to learn</w:t>
      </w:r>
      <w:r w:rsidR="006E1CA8">
        <w:rPr>
          <w:rFonts w:ascii="Helvetica Neue" w:hAnsi="Helvetica Neue" w:cs="Calibri"/>
          <w:sz w:val="20"/>
          <w:szCs w:val="20"/>
        </w:rPr>
        <w:t xml:space="preserve"> a foundational knowledge of sound systems and</w:t>
      </w:r>
      <w:r w:rsidR="00E66AA9" w:rsidRPr="006E1CA8">
        <w:rPr>
          <w:rFonts w:ascii="Helvetica Neue" w:hAnsi="Helvetica Neue" w:cs="Calibri"/>
          <w:sz w:val="20"/>
          <w:szCs w:val="20"/>
        </w:rPr>
        <w:t xml:space="preserve"> </w:t>
      </w:r>
      <w:r w:rsidR="006E1CA8">
        <w:rPr>
          <w:rFonts w:ascii="Helvetica Neue" w:hAnsi="Helvetica Neue" w:cs="Calibri"/>
          <w:sz w:val="20"/>
          <w:szCs w:val="20"/>
        </w:rPr>
        <w:t xml:space="preserve">is </w:t>
      </w:r>
      <w:r w:rsidR="00E66AA9" w:rsidRPr="006E1CA8">
        <w:rPr>
          <w:rFonts w:ascii="Helvetica Neue" w:hAnsi="Helvetica Neue" w:cs="Calibri"/>
          <w:sz w:val="20"/>
          <w:szCs w:val="20"/>
        </w:rPr>
        <w:t>able to provide audio technical support at MACA events where necessary.</w:t>
      </w:r>
    </w:p>
    <w:p w14:paraId="3F07553B" w14:textId="2AA4652E" w:rsidR="006E1CA8" w:rsidRDefault="006E1CA8" w:rsidP="006E1CA8">
      <w:pPr>
        <w:pStyle w:val="ListParagraph"/>
        <w:numPr>
          <w:ilvl w:val="0"/>
          <w:numId w:val="6"/>
        </w:numPr>
        <w:spacing w:after="0" w:line="240" w:lineRule="auto"/>
        <w:rPr>
          <w:rFonts w:ascii="Helvetica Neue" w:hAnsi="Helvetica Neue"/>
          <w:sz w:val="20"/>
          <w:szCs w:val="20"/>
        </w:rPr>
      </w:pPr>
      <w:r w:rsidRPr="006E1CA8">
        <w:rPr>
          <w:rFonts w:ascii="Helvetica Neue" w:hAnsi="Helvetica Neue"/>
          <w:sz w:val="20"/>
          <w:szCs w:val="20"/>
        </w:rPr>
        <w:t>Has previous experience with grant writing and/or fundraising.</w:t>
      </w:r>
    </w:p>
    <w:p w14:paraId="1CD0B348" w14:textId="2CDFAAFA" w:rsidR="006E1CA8" w:rsidRPr="006E1CA8" w:rsidRDefault="006E1CA8" w:rsidP="006E1CA8">
      <w:pPr>
        <w:pStyle w:val="ListParagraph"/>
        <w:numPr>
          <w:ilvl w:val="0"/>
          <w:numId w:val="6"/>
        </w:numPr>
        <w:spacing w:after="0" w:line="240" w:lineRule="auto"/>
        <w:rPr>
          <w:rFonts w:ascii="Helvetica Neue" w:hAnsi="Helvetica Neue"/>
          <w:bCs/>
          <w:sz w:val="20"/>
          <w:szCs w:val="20"/>
        </w:rPr>
      </w:pPr>
      <w:r w:rsidRPr="00F15E86">
        <w:rPr>
          <w:rFonts w:ascii="Helvetica Neue" w:hAnsi="Helvetica Neue"/>
          <w:bCs/>
          <w:color w:val="000000" w:themeColor="text1"/>
          <w:sz w:val="20"/>
          <w:szCs w:val="20"/>
        </w:rPr>
        <w:t xml:space="preserve">Is organized and detail oriented, able </w:t>
      </w:r>
      <w:r w:rsidRPr="006E1CA8">
        <w:rPr>
          <w:rFonts w:ascii="Helvetica Neue" w:hAnsi="Helvetica Neue"/>
          <w:bCs/>
          <w:sz w:val="20"/>
          <w:szCs w:val="20"/>
        </w:rPr>
        <w:t>to work independentl</w:t>
      </w:r>
      <w:r>
        <w:rPr>
          <w:rFonts w:ascii="Helvetica Neue" w:hAnsi="Helvetica Neue"/>
          <w:bCs/>
          <w:sz w:val="20"/>
          <w:szCs w:val="20"/>
        </w:rPr>
        <w:t>y</w:t>
      </w:r>
      <w:r w:rsidRPr="006E1CA8">
        <w:rPr>
          <w:rFonts w:ascii="Helvetica Neue" w:hAnsi="Helvetica Neue"/>
          <w:bCs/>
          <w:sz w:val="20"/>
          <w:szCs w:val="20"/>
        </w:rPr>
        <w:t>, and meet deadlines.</w:t>
      </w:r>
    </w:p>
    <w:p w14:paraId="08A3B183" w14:textId="73BA22EA" w:rsidR="00E13505" w:rsidRPr="006E1CA8" w:rsidRDefault="00954A0E" w:rsidP="00E13505">
      <w:pPr>
        <w:pStyle w:val="ListParagraph"/>
        <w:numPr>
          <w:ilvl w:val="0"/>
          <w:numId w:val="6"/>
        </w:numPr>
        <w:spacing w:after="0" w:line="240" w:lineRule="auto"/>
        <w:rPr>
          <w:rFonts w:ascii="Helvetica Neue" w:hAnsi="Helvetica Neue"/>
          <w:sz w:val="20"/>
          <w:szCs w:val="20"/>
        </w:rPr>
      </w:pPr>
      <w:r w:rsidRPr="006E1CA8">
        <w:rPr>
          <w:rFonts w:ascii="Helvetica Neue" w:hAnsi="Helvetica Neue"/>
          <w:bCs/>
          <w:sz w:val="20"/>
          <w:szCs w:val="20"/>
        </w:rPr>
        <w:t>Is able</w:t>
      </w:r>
      <w:r w:rsidR="005425FC" w:rsidRPr="006E1CA8">
        <w:rPr>
          <w:rFonts w:ascii="Helvetica Neue" w:hAnsi="Helvetica Neue"/>
          <w:bCs/>
          <w:sz w:val="20"/>
          <w:szCs w:val="20"/>
        </w:rPr>
        <w:t xml:space="preserve"> to work nights and weekends and perform occasional in-state travel.</w:t>
      </w:r>
    </w:p>
    <w:p w14:paraId="72EA1A39" w14:textId="079A8727" w:rsidR="00E13505" w:rsidRPr="006E1CA8" w:rsidRDefault="00954A0E" w:rsidP="00E13505">
      <w:pPr>
        <w:pStyle w:val="ListParagraph"/>
        <w:numPr>
          <w:ilvl w:val="0"/>
          <w:numId w:val="6"/>
        </w:numPr>
        <w:spacing w:after="0" w:line="240" w:lineRule="auto"/>
        <w:rPr>
          <w:rFonts w:ascii="Helvetica Neue" w:hAnsi="Helvetica Neue"/>
          <w:sz w:val="20"/>
          <w:szCs w:val="20"/>
        </w:rPr>
      </w:pPr>
      <w:r w:rsidRPr="006E1CA8">
        <w:rPr>
          <w:rFonts w:ascii="Helvetica Neue" w:hAnsi="Helvetica Neue"/>
          <w:sz w:val="20"/>
          <w:szCs w:val="20"/>
        </w:rPr>
        <w:t>Is able</w:t>
      </w:r>
      <w:r w:rsidR="00E13505" w:rsidRPr="006E1CA8">
        <w:rPr>
          <w:rFonts w:ascii="Helvetica Neue" w:hAnsi="Helvetica Neue"/>
          <w:sz w:val="20"/>
          <w:szCs w:val="20"/>
        </w:rPr>
        <w:t xml:space="preserve"> to lift and manage weight up to 50lbs.</w:t>
      </w:r>
    </w:p>
    <w:p w14:paraId="4FE634F6" w14:textId="77777777" w:rsidR="007B39CD" w:rsidRPr="006E1CA8" w:rsidRDefault="007B39CD" w:rsidP="007B39CD">
      <w:pPr>
        <w:spacing w:after="0" w:line="240" w:lineRule="auto"/>
        <w:rPr>
          <w:rFonts w:ascii="Helvetica Neue" w:hAnsi="Helvetica Neue" w:cstheme="minorHAnsi"/>
          <w:sz w:val="20"/>
          <w:szCs w:val="20"/>
        </w:rPr>
      </w:pPr>
    </w:p>
    <w:p w14:paraId="45C8378A" w14:textId="508A144B" w:rsidR="007B39CD" w:rsidRPr="006E1CA8" w:rsidRDefault="007B39CD" w:rsidP="007B39CD">
      <w:pPr>
        <w:spacing w:after="0" w:line="240" w:lineRule="auto"/>
        <w:rPr>
          <w:rFonts w:ascii="Helvetica Neue" w:hAnsi="Helvetica Neue" w:cstheme="minorHAnsi"/>
          <w:b/>
          <w:bCs/>
          <w:sz w:val="20"/>
          <w:szCs w:val="20"/>
        </w:rPr>
      </w:pPr>
      <w:r w:rsidRPr="006E1CA8">
        <w:rPr>
          <w:rFonts w:ascii="Helvetica Neue" w:hAnsi="Helvetica Neue" w:cstheme="minorHAnsi"/>
          <w:b/>
          <w:bCs/>
          <w:sz w:val="20"/>
          <w:szCs w:val="20"/>
        </w:rPr>
        <w:t>WORKING CONDITIONS:</w:t>
      </w:r>
    </w:p>
    <w:p w14:paraId="125E1179" w14:textId="5FD4EC01" w:rsidR="007B39CD" w:rsidRPr="006E1CA8" w:rsidRDefault="007B39CD" w:rsidP="007B39CD">
      <w:pPr>
        <w:spacing w:after="0" w:line="240" w:lineRule="auto"/>
        <w:rPr>
          <w:rFonts w:ascii="Helvetica Neue" w:hAnsi="Helvetica Neue" w:cstheme="minorHAnsi"/>
          <w:sz w:val="20"/>
          <w:szCs w:val="20"/>
        </w:rPr>
      </w:pPr>
      <w:r w:rsidRPr="006E1CA8">
        <w:rPr>
          <w:rFonts w:ascii="Helvetica Neue" w:hAnsi="Helvetica Neue" w:cstheme="minorHAnsi"/>
          <w:sz w:val="20"/>
          <w:szCs w:val="20"/>
        </w:rPr>
        <w:t xml:space="preserve">The Executive Director usually works in an office environment. However, at times </w:t>
      </w:r>
      <w:r w:rsidR="005425FC" w:rsidRPr="006E1CA8">
        <w:rPr>
          <w:rFonts w:ascii="Helvetica Neue" w:hAnsi="Helvetica Neue" w:cstheme="minorHAnsi"/>
          <w:sz w:val="20"/>
          <w:szCs w:val="20"/>
        </w:rPr>
        <w:t xml:space="preserve">MACA’s </w:t>
      </w:r>
      <w:r w:rsidRPr="006E1CA8">
        <w:rPr>
          <w:rFonts w:ascii="Helvetica Neue" w:hAnsi="Helvetica Neue" w:cstheme="minorHAnsi"/>
          <w:sz w:val="20"/>
          <w:szCs w:val="20"/>
        </w:rPr>
        <w:t>programs and events may take the Director to non-standard workplaces.</w:t>
      </w:r>
    </w:p>
    <w:p w14:paraId="54F124CC" w14:textId="77777777" w:rsidR="007B39CD" w:rsidRPr="006E1CA8" w:rsidRDefault="007B39CD" w:rsidP="007B39CD">
      <w:pPr>
        <w:spacing w:after="0" w:line="240" w:lineRule="auto"/>
        <w:rPr>
          <w:rFonts w:ascii="Helvetica Neue" w:hAnsi="Helvetica Neue" w:cstheme="minorHAnsi"/>
          <w:sz w:val="20"/>
          <w:szCs w:val="20"/>
        </w:rPr>
      </w:pPr>
    </w:p>
    <w:p w14:paraId="25D3F1F7" w14:textId="5117B2CA" w:rsidR="007B39CD" w:rsidRPr="006E1CA8" w:rsidRDefault="007B39CD" w:rsidP="007B39CD">
      <w:pPr>
        <w:spacing w:after="0" w:line="240" w:lineRule="auto"/>
        <w:rPr>
          <w:rFonts w:ascii="Helvetica Neue" w:hAnsi="Helvetica Neue" w:cstheme="minorHAnsi"/>
          <w:sz w:val="20"/>
          <w:szCs w:val="20"/>
        </w:rPr>
      </w:pPr>
      <w:r w:rsidRPr="006E1CA8">
        <w:rPr>
          <w:rFonts w:ascii="Helvetica Neue" w:hAnsi="Helvetica Neue" w:cstheme="minorHAnsi"/>
          <w:sz w:val="20"/>
          <w:szCs w:val="20"/>
        </w:rPr>
        <w:t>This is a salaried position</w:t>
      </w:r>
      <w:r w:rsidR="00303D5E" w:rsidRPr="006E1CA8">
        <w:rPr>
          <w:rFonts w:ascii="Helvetica Neue" w:hAnsi="Helvetica Neue" w:cstheme="minorHAnsi"/>
          <w:sz w:val="20"/>
          <w:szCs w:val="20"/>
        </w:rPr>
        <w:t xml:space="preserve"> with a </w:t>
      </w:r>
      <w:r w:rsidR="00303D5E" w:rsidRPr="00F15E86">
        <w:rPr>
          <w:rFonts w:ascii="Helvetica Neue" w:hAnsi="Helvetica Neue" w:cstheme="minorHAnsi"/>
          <w:color w:val="000000" w:themeColor="text1"/>
          <w:sz w:val="20"/>
          <w:szCs w:val="20"/>
        </w:rPr>
        <w:t>range of $45,000 - $</w:t>
      </w:r>
      <w:r w:rsidR="00632895">
        <w:rPr>
          <w:rFonts w:ascii="Helvetica Neue" w:hAnsi="Helvetica Neue" w:cstheme="minorHAnsi"/>
          <w:color w:val="000000" w:themeColor="text1"/>
          <w:sz w:val="20"/>
          <w:szCs w:val="20"/>
        </w:rPr>
        <w:t>50,000</w:t>
      </w:r>
      <w:r w:rsidR="00F15E86" w:rsidRPr="00F15E86">
        <w:rPr>
          <w:rFonts w:ascii="Helvetica Neue" w:hAnsi="Helvetica Neue" w:cstheme="minorHAnsi"/>
          <w:color w:val="000000" w:themeColor="text1"/>
          <w:sz w:val="20"/>
          <w:szCs w:val="20"/>
        </w:rPr>
        <w:t xml:space="preserve"> depending on experience</w:t>
      </w:r>
      <w:r w:rsidRPr="006E1CA8">
        <w:rPr>
          <w:rFonts w:ascii="Helvetica Neue" w:hAnsi="Helvetica Neue" w:cstheme="minorHAnsi"/>
          <w:sz w:val="20"/>
          <w:szCs w:val="20"/>
        </w:rPr>
        <w:t xml:space="preserve">. The Executive Director is an exempt employee with a flexible full-time schedule. The Executive Director will often work evenings and/or weekends to accommodate </w:t>
      </w:r>
      <w:r w:rsidR="00303D5E" w:rsidRPr="006E1CA8">
        <w:rPr>
          <w:rFonts w:ascii="Helvetica Neue" w:hAnsi="Helvetica Neue" w:cstheme="minorHAnsi"/>
          <w:sz w:val="20"/>
          <w:szCs w:val="20"/>
        </w:rPr>
        <w:t xml:space="preserve">MACA </w:t>
      </w:r>
      <w:r w:rsidRPr="006E1CA8">
        <w:rPr>
          <w:rFonts w:ascii="Helvetica Neue" w:hAnsi="Helvetica Neue" w:cstheme="minorHAnsi"/>
          <w:sz w:val="20"/>
          <w:szCs w:val="20"/>
        </w:rPr>
        <w:t>activities such as</w:t>
      </w:r>
      <w:r w:rsidR="00303D5E" w:rsidRPr="006E1CA8">
        <w:rPr>
          <w:rFonts w:ascii="Helvetica Neue" w:hAnsi="Helvetica Neue" w:cstheme="minorHAnsi"/>
          <w:sz w:val="20"/>
          <w:szCs w:val="20"/>
        </w:rPr>
        <w:t xml:space="preserve"> artist </w:t>
      </w:r>
      <w:r w:rsidR="005425FC" w:rsidRPr="006E1CA8">
        <w:rPr>
          <w:rFonts w:ascii="Helvetica Neue" w:hAnsi="Helvetica Neue" w:cstheme="minorHAnsi"/>
          <w:sz w:val="20"/>
          <w:szCs w:val="20"/>
        </w:rPr>
        <w:t>events</w:t>
      </w:r>
      <w:r w:rsidRPr="006E1CA8">
        <w:rPr>
          <w:rFonts w:ascii="Helvetica Neue" w:hAnsi="Helvetica Neue" w:cstheme="minorHAnsi"/>
          <w:sz w:val="20"/>
          <w:szCs w:val="20"/>
        </w:rPr>
        <w:t>, concerts, etc.</w:t>
      </w:r>
      <w:r w:rsidR="00303D5E" w:rsidRPr="006E1CA8">
        <w:rPr>
          <w:rFonts w:ascii="Helvetica Neue" w:hAnsi="Helvetica Neue" w:cstheme="minorHAnsi"/>
          <w:sz w:val="20"/>
          <w:szCs w:val="20"/>
        </w:rPr>
        <w:t>,</w:t>
      </w:r>
      <w:r w:rsidRPr="006E1CA8">
        <w:rPr>
          <w:rFonts w:ascii="Helvetica Neue" w:hAnsi="Helvetica Neue" w:cstheme="minorHAnsi"/>
          <w:sz w:val="20"/>
          <w:szCs w:val="20"/>
        </w:rPr>
        <w:t xml:space="preserve"> </w:t>
      </w:r>
      <w:r w:rsidR="00303D5E" w:rsidRPr="006E1CA8">
        <w:rPr>
          <w:rFonts w:ascii="Helvetica Neue" w:hAnsi="Helvetica Neue" w:cstheme="minorHAnsi"/>
          <w:sz w:val="20"/>
          <w:szCs w:val="20"/>
        </w:rPr>
        <w:t>as well as</w:t>
      </w:r>
      <w:r w:rsidRPr="006E1CA8">
        <w:rPr>
          <w:rFonts w:ascii="Helvetica Neue" w:hAnsi="Helvetica Neue" w:cstheme="minorHAnsi"/>
          <w:sz w:val="20"/>
          <w:szCs w:val="20"/>
        </w:rPr>
        <w:t xml:space="preserve"> representing </w:t>
      </w:r>
      <w:r w:rsidR="005425FC" w:rsidRPr="006E1CA8">
        <w:rPr>
          <w:rFonts w:ascii="Helvetica Neue" w:hAnsi="Helvetica Neue" w:cstheme="minorHAnsi"/>
          <w:sz w:val="20"/>
          <w:szCs w:val="20"/>
        </w:rPr>
        <w:t xml:space="preserve">MACA </w:t>
      </w:r>
      <w:r w:rsidRPr="006E1CA8">
        <w:rPr>
          <w:rFonts w:ascii="Helvetica Neue" w:hAnsi="Helvetica Neue" w:cstheme="minorHAnsi"/>
          <w:sz w:val="20"/>
          <w:szCs w:val="20"/>
        </w:rPr>
        <w:t>at public events.</w:t>
      </w:r>
    </w:p>
    <w:p w14:paraId="1BC319CA" w14:textId="77777777" w:rsidR="005425FC" w:rsidRPr="006E1CA8" w:rsidRDefault="005425FC" w:rsidP="007B39CD">
      <w:pPr>
        <w:spacing w:after="0" w:line="240" w:lineRule="auto"/>
        <w:rPr>
          <w:rFonts w:ascii="Helvetica Neue" w:hAnsi="Helvetica Neue" w:cstheme="minorHAnsi"/>
          <w:sz w:val="20"/>
          <w:szCs w:val="20"/>
        </w:rPr>
      </w:pPr>
    </w:p>
    <w:p w14:paraId="72BD77A6" w14:textId="77777777" w:rsidR="005425FC" w:rsidRPr="006E1CA8" w:rsidRDefault="005425FC" w:rsidP="005425FC">
      <w:pPr>
        <w:spacing w:after="0" w:line="240" w:lineRule="auto"/>
        <w:rPr>
          <w:rFonts w:ascii="Helvetica Neue" w:hAnsi="Helvetica Neue" w:cstheme="minorHAnsi"/>
          <w:b/>
          <w:bCs/>
          <w:sz w:val="20"/>
          <w:szCs w:val="20"/>
        </w:rPr>
      </w:pPr>
      <w:r w:rsidRPr="006E1CA8">
        <w:rPr>
          <w:rFonts w:ascii="Helvetica Neue" w:hAnsi="Helvetica Neue" w:cstheme="minorHAnsi"/>
          <w:b/>
          <w:bCs/>
          <w:sz w:val="20"/>
          <w:szCs w:val="20"/>
        </w:rPr>
        <w:t>REPORTING RELATIONSHIPS</w:t>
      </w:r>
    </w:p>
    <w:p w14:paraId="58E6EF74" w14:textId="55D513A9" w:rsidR="005425FC" w:rsidRPr="006E1CA8" w:rsidRDefault="005425FC" w:rsidP="007B39CD">
      <w:pPr>
        <w:spacing w:after="0" w:line="240" w:lineRule="auto"/>
        <w:rPr>
          <w:rFonts w:ascii="Helvetica Neue" w:hAnsi="Helvetica Neue" w:cstheme="minorHAnsi"/>
          <w:sz w:val="20"/>
          <w:szCs w:val="20"/>
        </w:rPr>
      </w:pPr>
      <w:r w:rsidRPr="006E1CA8">
        <w:rPr>
          <w:rFonts w:ascii="Helvetica Neue" w:hAnsi="Helvetica Neue" w:cstheme="minorHAnsi"/>
          <w:sz w:val="20"/>
          <w:szCs w:val="20"/>
        </w:rPr>
        <w:t xml:space="preserve">The Executive Director reports to </w:t>
      </w:r>
      <w:r w:rsidR="00C109A1">
        <w:rPr>
          <w:rFonts w:ascii="Helvetica Neue" w:hAnsi="Helvetica Neue" w:cstheme="minorHAnsi"/>
          <w:sz w:val="20"/>
          <w:szCs w:val="20"/>
        </w:rPr>
        <w:t xml:space="preserve">and is evaluated by </w:t>
      </w:r>
      <w:r w:rsidRPr="006E1CA8">
        <w:rPr>
          <w:rFonts w:ascii="Helvetica Neue" w:hAnsi="Helvetica Neue" w:cstheme="minorHAnsi"/>
          <w:sz w:val="20"/>
          <w:szCs w:val="20"/>
        </w:rPr>
        <w:t>the MACA Board of Directors and manages the staff (paid employees and independent contractors) as well as volunteers.</w:t>
      </w:r>
    </w:p>
    <w:p w14:paraId="71B65725" w14:textId="77777777" w:rsidR="007B39CD" w:rsidRPr="006E1CA8" w:rsidRDefault="007B39CD" w:rsidP="007B39CD">
      <w:pPr>
        <w:spacing w:after="0" w:line="240" w:lineRule="auto"/>
        <w:rPr>
          <w:rFonts w:ascii="Helvetica Neue" w:hAnsi="Helvetica Neue" w:cstheme="minorHAnsi"/>
          <w:sz w:val="20"/>
          <w:szCs w:val="20"/>
        </w:rPr>
      </w:pPr>
    </w:p>
    <w:p w14:paraId="4EF64913" w14:textId="3C6C81EB" w:rsidR="007B39CD" w:rsidRPr="006E1CA8" w:rsidRDefault="007B39CD" w:rsidP="007B39CD">
      <w:pPr>
        <w:spacing w:after="0" w:line="240" w:lineRule="auto"/>
        <w:rPr>
          <w:rFonts w:ascii="Helvetica Neue" w:hAnsi="Helvetica Neue" w:cstheme="minorHAnsi"/>
          <w:b/>
          <w:bCs/>
          <w:sz w:val="20"/>
          <w:szCs w:val="20"/>
        </w:rPr>
      </w:pPr>
      <w:r w:rsidRPr="006E1CA8">
        <w:rPr>
          <w:rFonts w:ascii="Helvetica Neue" w:hAnsi="Helvetica Neue" w:cstheme="minorHAnsi"/>
          <w:b/>
          <w:bCs/>
          <w:sz w:val="20"/>
          <w:szCs w:val="20"/>
        </w:rPr>
        <w:t>THE ORGANIZATION AND HISTORY:</w:t>
      </w:r>
    </w:p>
    <w:p w14:paraId="73E6FA24" w14:textId="4D56D3FB" w:rsidR="007B39CD" w:rsidRPr="006E1CA8" w:rsidRDefault="007B39CD" w:rsidP="007B39CD">
      <w:pPr>
        <w:spacing w:after="0" w:line="240" w:lineRule="auto"/>
        <w:rPr>
          <w:rFonts w:ascii="Helvetica Neue" w:hAnsi="Helvetica Neue" w:cstheme="minorHAnsi"/>
          <w:sz w:val="20"/>
          <w:szCs w:val="20"/>
        </w:rPr>
      </w:pPr>
      <w:r w:rsidRPr="006E1CA8">
        <w:rPr>
          <w:rFonts w:ascii="Helvetica Neue" w:hAnsi="Helvetica Neue" w:cstheme="minorHAnsi"/>
          <w:sz w:val="20"/>
          <w:szCs w:val="20"/>
        </w:rPr>
        <w:t>Founded in 1973, the Minot Area Council of the Arts is a 501(c)3 membership organization committed to serving Minot area artists, arts organizations, and the community at large. We are dedicated to supporting and enriching Minot’s arts ecosystem, facilitating programs, services, and events in which we invite our neighbors and local artists to collaborate in growing Minot’s already flourishing art scene!</w:t>
      </w:r>
    </w:p>
    <w:p w14:paraId="0FFE81CD" w14:textId="77777777" w:rsidR="007B39CD" w:rsidRPr="006E1CA8" w:rsidRDefault="007B39CD" w:rsidP="007B39CD">
      <w:pPr>
        <w:spacing w:after="0" w:line="240" w:lineRule="auto"/>
        <w:rPr>
          <w:rFonts w:ascii="Helvetica Neue" w:hAnsi="Helvetica Neue" w:cstheme="minorHAnsi"/>
          <w:sz w:val="20"/>
          <w:szCs w:val="20"/>
        </w:rPr>
      </w:pPr>
    </w:p>
    <w:p w14:paraId="7F172C43" w14:textId="707EC978" w:rsidR="007B39CD" w:rsidRPr="006E1CA8" w:rsidRDefault="007B39CD" w:rsidP="007B39CD">
      <w:pPr>
        <w:spacing w:after="0" w:line="240" w:lineRule="auto"/>
        <w:rPr>
          <w:rFonts w:ascii="Helvetica Neue" w:hAnsi="Helvetica Neue" w:cstheme="minorHAnsi"/>
          <w:sz w:val="20"/>
          <w:szCs w:val="20"/>
        </w:rPr>
      </w:pPr>
      <w:r w:rsidRPr="006E1CA8">
        <w:rPr>
          <w:rFonts w:ascii="Helvetica Neue" w:hAnsi="Helvetica Neue" w:cstheme="minorHAnsi"/>
          <w:sz w:val="20"/>
          <w:szCs w:val="20"/>
        </w:rPr>
        <w:t>Our membership includes individual artists, community supporters, venues, and organizations. Nearly every arts and cultural organization within Minot is a member, as well as several organizations from the surrounding area.</w:t>
      </w:r>
    </w:p>
    <w:p w14:paraId="20F39949" w14:textId="77777777" w:rsidR="007B39CD" w:rsidRPr="006E1CA8" w:rsidRDefault="007B39CD" w:rsidP="007B39CD">
      <w:pPr>
        <w:spacing w:after="0" w:line="240" w:lineRule="auto"/>
        <w:rPr>
          <w:rFonts w:ascii="Helvetica Neue" w:hAnsi="Helvetica Neue" w:cstheme="minorHAnsi"/>
          <w:sz w:val="20"/>
          <w:szCs w:val="20"/>
        </w:rPr>
      </w:pPr>
    </w:p>
    <w:p w14:paraId="7503C4B6" w14:textId="5771C16C" w:rsidR="007B39CD" w:rsidRPr="00111A52" w:rsidRDefault="007B39CD" w:rsidP="007B39CD">
      <w:pPr>
        <w:spacing w:after="0" w:line="240" w:lineRule="auto"/>
        <w:rPr>
          <w:rFonts w:ascii="Helvetica Neue" w:hAnsi="Helvetica Neue" w:cstheme="minorHAnsi"/>
          <w:color w:val="000000" w:themeColor="text1"/>
          <w:sz w:val="20"/>
          <w:szCs w:val="20"/>
        </w:rPr>
      </w:pPr>
      <w:r w:rsidRPr="00111A52">
        <w:rPr>
          <w:rFonts w:ascii="Helvetica Neue" w:hAnsi="Helvetica Neue" w:cstheme="minorHAnsi"/>
          <w:color w:val="000000" w:themeColor="text1"/>
          <w:sz w:val="20"/>
          <w:szCs w:val="20"/>
        </w:rPr>
        <w:t>MACA is a nonprofit 501(c</w:t>
      </w:r>
      <w:proofErr w:type="gramStart"/>
      <w:r w:rsidRPr="00111A52">
        <w:rPr>
          <w:rFonts w:ascii="Helvetica Neue" w:hAnsi="Helvetica Neue" w:cstheme="minorHAnsi"/>
          <w:color w:val="000000" w:themeColor="text1"/>
          <w:sz w:val="20"/>
          <w:szCs w:val="20"/>
        </w:rPr>
        <w:t>)(</w:t>
      </w:r>
      <w:proofErr w:type="gramEnd"/>
      <w:r w:rsidRPr="00111A52">
        <w:rPr>
          <w:rFonts w:ascii="Helvetica Neue" w:hAnsi="Helvetica Neue" w:cstheme="minorHAnsi"/>
          <w:color w:val="000000" w:themeColor="text1"/>
          <w:sz w:val="20"/>
          <w:szCs w:val="20"/>
        </w:rPr>
        <w:t>3) with an annual operating budget of approximately</w:t>
      </w:r>
      <w:r w:rsidR="00C313F1">
        <w:rPr>
          <w:rFonts w:ascii="Helvetica Neue" w:hAnsi="Helvetica Neue" w:cstheme="minorHAnsi"/>
          <w:color w:val="000000" w:themeColor="text1"/>
          <w:sz w:val="20"/>
          <w:szCs w:val="20"/>
        </w:rPr>
        <w:t xml:space="preserve"> $140,000</w:t>
      </w:r>
      <w:r w:rsidRPr="00111A52">
        <w:rPr>
          <w:rFonts w:ascii="Helvetica Neue" w:hAnsi="Helvetica Neue" w:cstheme="minorHAnsi"/>
          <w:color w:val="000000" w:themeColor="text1"/>
          <w:sz w:val="20"/>
          <w:szCs w:val="20"/>
        </w:rPr>
        <w:t>. MACA enjoys the support of over</w:t>
      </w:r>
      <w:r w:rsidR="00C313F1">
        <w:rPr>
          <w:rFonts w:ascii="Helvetica Neue" w:hAnsi="Helvetica Neue" w:cstheme="minorHAnsi"/>
          <w:color w:val="000000" w:themeColor="text1"/>
          <w:sz w:val="20"/>
          <w:szCs w:val="20"/>
        </w:rPr>
        <w:t xml:space="preserve"> 45 </w:t>
      </w:r>
      <w:r w:rsidR="005425FC" w:rsidRPr="00111A52">
        <w:rPr>
          <w:rFonts w:ascii="Helvetica Neue" w:hAnsi="Helvetica Neue" w:cstheme="minorHAnsi"/>
          <w:color w:val="000000" w:themeColor="text1"/>
          <w:sz w:val="20"/>
          <w:szCs w:val="20"/>
        </w:rPr>
        <w:t xml:space="preserve">individual and institutional </w:t>
      </w:r>
      <w:r w:rsidRPr="00111A52">
        <w:rPr>
          <w:rFonts w:ascii="Helvetica Neue" w:hAnsi="Helvetica Neue" w:cstheme="minorHAnsi"/>
          <w:color w:val="000000" w:themeColor="text1"/>
          <w:sz w:val="20"/>
          <w:szCs w:val="20"/>
        </w:rPr>
        <w:t>members; a significant number of sponsors and donors; a dedicated board</w:t>
      </w:r>
      <w:r w:rsidR="005425FC" w:rsidRPr="00111A52">
        <w:rPr>
          <w:rFonts w:ascii="Helvetica Neue" w:hAnsi="Helvetica Neue" w:cstheme="minorHAnsi"/>
          <w:color w:val="000000" w:themeColor="text1"/>
          <w:sz w:val="20"/>
          <w:szCs w:val="20"/>
        </w:rPr>
        <w:t>, staff, and</w:t>
      </w:r>
      <w:r w:rsidRPr="00111A52">
        <w:rPr>
          <w:rFonts w:ascii="Helvetica Neue" w:hAnsi="Helvetica Neue" w:cstheme="minorHAnsi"/>
          <w:color w:val="000000" w:themeColor="text1"/>
          <w:sz w:val="20"/>
          <w:szCs w:val="20"/>
        </w:rPr>
        <w:t xml:space="preserve"> volunteers -- all committed to its continued success.</w:t>
      </w:r>
    </w:p>
    <w:p w14:paraId="68F4C0A9" w14:textId="7986F3B5" w:rsidR="007B39CD" w:rsidRPr="006E1CA8" w:rsidRDefault="007B39CD" w:rsidP="007B39CD">
      <w:pPr>
        <w:spacing w:after="0" w:line="240" w:lineRule="auto"/>
        <w:rPr>
          <w:rFonts w:ascii="Helvetica Neue" w:hAnsi="Helvetica Neue"/>
          <w:sz w:val="20"/>
          <w:szCs w:val="20"/>
        </w:rPr>
      </w:pPr>
    </w:p>
    <w:p w14:paraId="24E7D383" w14:textId="524D1FE5" w:rsidR="00E16ED3" w:rsidRPr="006E1CA8" w:rsidRDefault="007B39CD" w:rsidP="007B6380">
      <w:pPr>
        <w:rPr>
          <w:rFonts w:ascii="Helvetica Neue" w:hAnsi="Helvetica Neue"/>
          <w:sz w:val="20"/>
          <w:szCs w:val="20"/>
        </w:rPr>
      </w:pPr>
      <w:r w:rsidRPr="006E1CA8">
        <w:rPr>
          <w:rFonts w:ascii="Helvetica Neue" w:hAnsi="Helvetica Neue"/>
          <w:sz w:val="20"/>
          <w:szCs w:val="20"/>
        </w:rPr>
        <w:t xml:space="preserve">To apply, please send cover letter, resume and three professional references to </w:t>
      </w:r>
      <w:r w:rsidR="005425FC" w:rsidRPr="006E1CA8">
        <w:rPr>
          <w:rFonts w:ascii="Helvetica Neue" w:hAnsi="Helvetica Neue"/>
          <w:sz w:val="20"/>
          <w:szCs w:val="20"/>
        </w:rPr>
        <w:t>the Minot Area Council of the Arts</w:t>
      </w:r>
      <w:r w:rsidRPr="006E1CA8">
        <w:rPr>
          <w:rFonts w:ascii="Helvetica Neue" w:hAnsi="Helvetica Neue"/>
          <w:sz w:val="20"/>
          <w:szCs w:val="20"/>
        </w:rPr>
        <w:t xml:space="preserve">, </w:t>
      </w:r>
      <w:hyperlink r:id="rId7" w:history="1">
        <w:r w:rsidR="005425FC" w:rsidRPr="006E1CA8">
          <w:rPr>
            <w:rStyle w:val="Hyperlink"/>
            <w:rFonts w:ascii="Helvetica Neue" w:hAnsi="Helvetica Neue"/>
            <w:sz w:val="20"/>
            <w:szCs w:val="20"/>
          </w:rPr>
          <w:t>info@min</w:t>
        </w:r>
        <w:bookmarkStart w:id="0" w:name="_GoBack"/>
        <w:bookmarkEnd w:id="0"/>
        <w:r w:rsidR="005425FC" w:rsidRPr="006E1CA8">
          <w:rPr>
            <w:rStyle w:val="Hyperlink"/>
            <w:rFonts w:ascii="Helvetica Neue" w:hAnsi="Helvetica Neue"/>
            <w:sz w:val="20"/>
            <w:szCs w:val="20"/>
          </w:rPr>
          <w:t>otarts.org</w:t>
        </w:r>
      </w:hyperlink>
      <w:r w:rsidRPr="006E1CA8">
        <w:rPr>
          <w:rFonts w:ascii="Helvetica Neue" w:hAnsi="Helvetica Neue"/>
          <w:sz w:val="20"/>
          <w:szCs w:val="20"/>
        </w:rPr>
        <w:t>.</w:t>
      </w:r>
      <w:r w:rsidR="00C109A1">
        <w:rPr>
          <w:rFonts w:ascii="Helvetica Neue" w:hAnsi="Helvetica Neue"/>
          <w:sz w:val="20"/>
          <w:szCs w:val="20"/>
        </w:rPr>
        <w:t xml:space="preserve"> </w:t>
      </w:r>
      <w:r w:rsidR="00C313F1">
        <w:rPr>
          <w:rFonts w:ascii="Helvetica Neue" w:hAnsi="Helvetica Neue"/>
          <w:sz w:val="20"/>
          <w:szCs w:val="20"/>
        </w:rPr>
        <w:t>Applications will be accepted until February 29, 2024</w:t>
      </w:r>
      <w:r w:rsidR="00C109A1">
        <w:rPr>
          <w:rFonts w:ascii="Helvetica Neue" w:hAnsi="Helvetica Neue"/>
          <w:sz w:val="20"/>
          <w:szCs w:val="20"/>
        </w:rPr>
        <w:t>.</w:t>
      </w:r>
    </w:p>
    <w:sectPr w:rsidR="00E16ED3" w:rsidRPr="006E1CA8" w:rsidSect="0011543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B2F4" w14:textId="77777777" w:rsidR="00F335D8" w:rsidRDefault="00F335D8" w:rsidP="00954A0E">
      <w:pPr>
        <w:spacing w:after="0" w:line="240" w:lineRule="auto"/>
      </w:pPr>
      <w:r>
        <w:separator/>
      </w:r>
    </w:p>
  </w:endnote>
  <w:endnote w:type="continuationSeparator" w:id="0">
    <w:p w14:paraId="7F261990" w14:textId="77777777" w:rsidR="00F335D8" w:rsidRDefault="00F335D8" w:rsidP="0095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E29C" w14:textId="77777777" w:rsidR="00F335D8" w:rsidRDefault="00F335D8" w:rsidP="00954A0E">
      <w:pPr>
        <w:spacing w:after="0" w:line="240" w:lineRule="auto"/>
      </w:pPr>
      <w:r>
        <w:separator/>
      </w:r>
    </w:p>
  </w:footnote>
  <w:footnote w:type="continuationSeparator" w:id="0">
    <w:p w14:paraId="7905E8D5" w14:textId="77777777" w:rsidR="00F335D8" w:rsidRDefault="00F335D8" w:rsidP="00954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7FED" w14:textId="5C0A30FC" w:rsidR="00954A0E" w:rsidRDefault="00954A0E">
    <w:pPr>
      <w:pStyle w:val="Header"/>
    </w:pPr>
    <w:r>
      <w:rPr>
        <w:noProof/>
        <w:sz w:val="20"/>
      </w:rPr>
      <w:drawing>
        <wp:anchor distT="0" distB="0" distL="114300" distR="114300" simplePos="0" relativeHeight="251659264" behindDoc="0" locked="0" layoutInCell="1" allowOverlap="1" wp14:anchorId="0E062BCF" wp14:editId="5D921B4B">
          <wp:simplePos x="0" y="0"/>
          <wp:positionH relativeFrom="margin">
            <wp:posOffset>3175</wp:posOffset>
          </wp:positionH>
          <wp:positionV relativeFrom="paragraph">
            <wp:posOffset>-300355</wp:posOffset>
          </wp:positionV>
          <wp:extent cx="1912620" cy="794385"/>
          <wp:effectExtent l="0" t="0" r="0" b="0"/>
          <wp:wrapTight wrapText="bothSides">
            <wp:wrapPolygon edited="0">
              <wp:start x="430" y="691"/>
              <wp:lineTo x="287" y="15885"/>
              <wp:lineTo x="2725" y="17957"/>
              <wp:lineTo x="6598" y="17957"/>
              <wp:lineTo x="7028" y="20029"/>
              <wp:lineTo x="7745" y="20029"/>
              <wp:lineTo x="7458" y="18302"/>
              <wp:lineTo x="13339" y="17957"/>
              <wp:lineTo x="20940" y="14849"/>
              <wp:lineTo x="20940" y="11050"/>
              <wp:lineTo x="17068" y="7597"/>
              <wp:lineTo x="1004" y="691"/>
              <wp:lineTo x="430" y="691"/>
            </wp:wrapPolygon>
          </wp:wrapTight>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26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0358"/>
    <w:multiLevelType w:val="hybridMultilevel"/>
    <w:tmpl w:val="ED30F854"/>
    <w:lvl w:ilvl="0" w:tplc="84FAEE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66257"/>
    <w:multiLevelType w:val="hybridMultilevel"/>
    <w:tmpl w:val="4DCE41F0"/>
    <w:lvl w:ilvl="0" w:tplc="1FBA8F9A">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32099"/>
    <w:multiLevelType w:val="hybridMultilevel"/>
    <w:tmpl w:val="8C9EF5F2"/>
    <w:lvl w:ilvl="0" w:tplc="84FAEE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E1313"/>
    <w:multiLevelType w:val="hybridMultilevel"/>
    <w:tmpl w:val="05F6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24867"/>
    <w:multiLevelType w:val="multilevel"/>
    <w:tmpl w:val="C3D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57E9D"/>
    <w:multiLevelType w:val="hybridMultilevel"/>
    <w:tmpl w:val="5816DEE2"/>
    <w:lvl w:ilvl="0" w:tplc="84FAEE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00EE8"/>
    <w:multiLevelType w:val="hybridMultilevel"/>
    <w:tmpl w:val="13A4DDB6"/>
    <w:lvl w:ilvl="0" w:tplc="84FAEE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02F22"/>
    <w:multiLevelType w:val="hybridMultilevel"/>
    <w:tmpl w:val="D77658FA"/>
    <w:lvl w:ilvl="0" w:tplc="84FAEE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B6E5E"/>
    <w:multiLevelType w:val="hybridMultilevel"/>
    <w:tmpl w:val="D0E20920"/>
    <w:lvl w:ilvl="0" w:tplc="84FAEE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2"/>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D3"/>
    <w:rsid w:val="00073B25"/>
    <w:rsid w:val="000C340F"/>
    <w:rsid w:val="00111A52"/>
    <w:rsid w:val="00115439"/>
    <w:rsid w:val="001726AC"/>
    <w:rsid w:val="00253854"/>
    <w:rsid w:val="00303D5E"/>
    <w:rsid w:val="005425FC"/>
    <w:rsid w:val="00632895"/>
    <w:rsid w:val="006E1CA8"/>
    <w:rsid w:val="007B39CD"/>
    <w:rsid w:val="007B6380"/>
    <w:rsid w:val="008F0245"/>
    <w:rsid w:val="00954A0E"/>
    <w:rsid w:val="009A1748"/>
    <w:rsid w:val="00A82D48"/>
    <w:rsid w:val="00B40C58"/>
    <w:rsid w:val="00C109A1"/>
    <w:rsid w:val="00C173B9"/>
    <w:rsid w:val="00C313F1"/>
    <w:rsid w:val="00CA3F97"/>
    <w:rsid w:val="00DE1644"/>
    <w:rsid w:val="00DE3E3B"/>
    <w:rsid w:val="00E13505"/>
    <w:rsid w:val="00E16ED3"/>
    <w:rsid w:val="00E66AA9"/>
    <w:rsid w:val="00E827D9"/>
    <w:rsid w:val="00EE1726"/>
    <w:rsid w:val="00F15E86"/>
    <w:rsid w:val="00F335D8"/>
    <w:rsid w:val="00F731D6"/>
    <w:rsid w:val="00F7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8C0F"/>
  <w15:chartTrackingRefBased/>
  <w15:docId w15:val="{0A7E7283-A510-438B-B166-5D82FBA1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40C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CD"/>
    <w:pPr>
      <w:ind w:left="720"/>
      <w:contextualSpacing/>
    </w:pPr>
  </w:style>
  <w:style w:type="character" w:styleId="Hyperlink">
    <w:name w:val="Hyperlink"/>
    <w:basedOn w:val="DefaultParagraphFont"/>
    <w:uiPriority w:val="99"/>
    <w:unhideWhenUsed/>
    <w:rsid w:val="007B39CD"/>
    <w:rPr>
      <w:color w:val="0563C1" w:themeColor="hyperlink"/>
      <w:u w:val="single"/>
    </w:rPr>
  </w:style>
  <w:style w:type="character" w:customStyle="1" w:styleId="UnresolvedMention">
    <w:name w:val="Unresolved Mention"/>
    <w:basedOn w:val="DefaultParagraphFont"/>
    <w:uiPriority w:val="99"/>
    <w:semiHidden/>
    <w:unhideWhenUsed/>
    <w:rsid w:val="005425FC"/>
    <w:rPr>
      <w:color w:val="605E5C"/>
      <w:shd w:val="clear" w:color="auto" w:fill="E1DFDD"/>
    </w:rPr>
  </w:style>
  <w:style w:type="character" w:customStyle="1" w:styleId="Heading4Char">
    <w:name w:val="Heading 4 Char"/>
    <w:basedOn w:val="DefaultParagraphFont"/>
    <w:link w:val="Heading4"/>
    <w:uiPriority w:val="9"/>
    <w:semiHidden/>
    <w:rsid w:val="00B40C5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54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0E"/>
  </w:style>
  <w:style w:type="paragraph" w:styleId="Footer">
    <w:name w:val="footer"/>
    <w:basedOn w:val="Normal"/>
    <w:link w:val="FooterChar"/>
    <w:uiPriority w:val="99"/>
    <w:unhideWhenUsed/>
    <w:rsid w:val="00954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0E"/>
  </w:style>
  <w:style w:type="paragraph" w:styleId="NormalWeb">
    <w:name w:val="Normal (Web)"/>
    <w:basedOn w:val="Normal"/>
    <w:uiPriority w:val="99"/>
    <w:unhideWhenUsed/>
    <w:rsid w:val="00E66A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49627">
      <w:bodyDiv w:val="1"/>
      <w:marLeft w:val="0"/>
      <w:marRight w:val="0"/>
      <w:marTop w:val="0"/>
      <w:marBottom w:val="0"/>
      <w:divBdr>
        <w:top w:val="none" w:sz="0" w:space="0" w:color="auto"/>
        <w:left w:val="none" w:sz="0" w:space="0" w:color="auto"/>
        <w:bottom w:val="none" w:sz="0" w:space="0" w:color="auto"/>
        <w:right w:val="none" w:sz="0" w:space="0" w:color="auto"/>
      </w:divBdr>
      <w:divsChild>
        <w:div w:id="1503231987">
          <w:marLeft w:val="0"/>
          <w:marRight w:val="0"/>
          <w:marTop w:val="0"/>
          <w:marBottom w:val="0"/>
          <w:divBdr>
            <w:top w:val="none" w:sz="0" w:space="0" w:color="auto"/>
            <w:left w:val="none" w:sz="0" w:space="0" w:color="auto"/>
            <w:bottom w:val="none" w:sz="0" w:space="0" w:color="auto"/>
            <w:right w:val="none" w:sz="0" w:space="0" w:color="auto"/>
          </w:divBdr>
          <w:divsChild>
            <w:div w:id="1414862685">
              <w:marLeft w:val="0"/>
              <w:marRight w:val="0"/>
              <w:marTop w:val="0"/>
              <w:marBottom w:val="0"/>
              <w:divBdr>
                <w:top w:val="none" w:sz="0" w:space="0" w:color="auto"/>
                <w:left w:val="none" w:sz="0" w:space="0" w:color="auto"/>
                <w:bottom w:val="none" w:sz="0" w:space="0" w:color="auto"/>
                <w:right w:val="none" w:sz="0" w:space="0" w:color="auto"/>
              </w:divBdr>
              <w:divsChild>
                <w:div w:id="403143714">
                  <w:marLeft w:val="0"/>
                  <w:marRight w:val="0"/>
                  <w:marTop w:val="0"/>
                  <w:marBottom w:val="0"/>
                  <w:divBdr>
                    <w:top w:val="none" w:sz="0" w:space="0" w:color="auto"/>
                    <w:left w:val="none" w:sz="0" w:space="0" w:color="auto"/>
                    <w:bottom w:val="none" w:sz="0" w:space="0" w:color="auto"/>
                    <w:right w:val="none" w:sz="0" w:space="0" w:color="auto"/>
                  </w:divBdr>
                  <w:divsChild>
                    <w:div w:id="3332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6938">
          <w:marLeft w:val="0"/>
          <w:marRight w:val="0"/>
          <w:marTop w:val="0"/>
          <w:marBottom w:val="0"/>
          <w:divBdr>
            <w:top w:val="none" w:sz="0" w:space="0" w:color="auto"/>
            <w:left w:val="none" w:sz="0" w:space="0" w:color="auto"/>
            <w:bottom w:val="none" w:sz="0" w:space="0" w:color="auto"/>
            <w:right w:val="none" w:sz="0" w:space="0" w:color="auto"/>
          </w:divBdr>
          <w:divsChild>
            <w:div w:id="736629432">
              <w:marLeft w:val="0"/>
              <w:marRight w:val="0"/>
              <w:marTop w:val="0"/>
              <w:marBottom w:val="0"/>
              <w:divBdr>
                <w:top w:val="none" w:sz="0" w:space="0" w:color="auto"/>
                <w:left w:val="none" w:sz="0" w:space="0" w:color="auto"/>
                <w:bottom w:val="none" w:sz="0" w:space="0" w:color="auto"/>
                <w:right w:val="none" w:sz="0" w:space="0" w:color="auto"/>
              </w:divBdr>
              <w:divsChild>
                <w:div w:id="1339842968">
                  <w:marLeft w:val="0"/>
                  <w:marRight w:val="0"/>
                  <w:marTop w:val="0"/>
                  <w:marBottom w:val="0"/>
                  <w:divBdr>
                    <w:top w:val="none" w:sz="0" w:space="0" w:color="auto"/>
                    <w:left w:val="none" w:sz="0" w:space="0" w:color="auto"/>
                    <w:bottom w:val="none" w:sz="0" w:space="0" w:color="auto"/>
                    <w:right w:val="none" w:sz="0" w:space="0" w:color="auto"/>
                  </w:divBdr>
                  <w:divsChild>
                    <w:div w:id="13118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7748">
      <w:bodyDiv w:val="1"/>
      <w:marLeft w:val="0"/>
      <w:marRight w:val="0"/>
      <w:marTop w:val="0"/>
      <w:marBottom w:val="0"/>
      <w:divBdr>
        <w:top w:val="none" w:sz="0" w:space="0" w:color="auto"/>
        <w:left w:val="none" w:sz="0" w:space="0" w:color="auto"/>
        <w:bottom w:val="none" w:sz="0" w:space="0" w:color="auto"/>
        <w:right w:val="none" w:sz="0" w:space="0" w:color="auto"/>
      </w:divBdr>
      <w:divsChild>
        <w:div w:id="1762750623">
          <w:marLeft w:val="0"/>
          <w:marRight w:val="0"/>
          <w:marTop w:val="0"/>
          <w:marBottom w:val="0"/>
          <w:divBdr>
            <w:top w:val="none" w:sz="0" w:space="0" w:color="auto"/>
            <w:left w:val="none" w:sz="0" w:space="0" w:color="auto"/>
            <w:bottom w:val="none" w:sz="0" w:space="0" w:color="auto"/>
            <w:right w:val="none" w:sz="0" w:space="0" w:color="auto"/>
          </w:divBdr>
          <w:divsChild>
            <w:div w:id="141429423">
              <w:marLeft w:val="0"/>
              <w:marRight w:val="0"/>
              <w:marTop w:val="0"/>
              <w:marBottom w:val="0"/>
              <w:divBdr>
                <w:top w:val="none" w:sz="0" w:space="0" w:color="auto"/>
                <w:left w:val="none" w:sz="0" w:space="0" w:color="auto"/>
                <w:bottom w:val="none" w:sz="0" w:space="0" w:color="auto"/>
                <w:right w:val="none" w:sz="0" w:space="0" w:color="auto"/>
              </w:divBdr>
              <w:divsChild>
                <w:div w:id="435713553">
                  <w:marLeft w:val="0"/>
                  <w:marRight w:val="0"/>
                  <w:marTop w:val="0"/>
                  <w:marBottom w:val="0"/>
                  <w:divBdr>
                    <w:top w:val="none" w:sz="0" w:space="0" w:color="auto"/>
                    <w:left w:val="none" w:sz="0" w:space="0" w:color="auto"/>
                    <w:bottom w:val="none" w:sz="0" w:space="0" w:color="auto"/>
                    <w:right w:val="none" w:sz="0" w:space="0" w:color="auto"/>
                  </w:divBdr>
                  <w:divsChild>
                    <w:div w:id="13393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inot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Baumann</dc:creator>
  <cp:keywords/>
  <dc:description/>
  <cp:lastModifiedBy>Terri Aldrich</cp:lastModifiedBy>
  <cp:revision>2</cp:revision>
  <dcterms:created xsi:type="dcterms:W3CDTF">2024-02-12T22:35:00Z</dcterms:created>
  <dcterms:modified xsi:type="dcterms:W3CDTF">2024-02-12T22:35:00Z</dcterms:modified>
</cp:coreProperties>
</file>